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AC3CB" w14:textId="5E92F3D5" w:rsidR="00BA2276" w:rsidRPr="002422B3" w:rsidRDefault="00C152FE" w:rsidP="00885171">
      <w:pPr>
        <w:pStyle w:val="1"/>
        <w:ind w:right="22"/>
        <w:jc w:val="center"/>
        <w:rPr>
          <w:rFonts w:ascii="Times New Roman" w:hAnsi="Times New Roman" w:cs="Times New Roman"/>
          <w:sz w:val="20"/>
          <w:szCs w:val="20"/>
        </w:rPr>
      </w:pPr>
      <w:r w:rsidRPr="002422B3">
        <w:rPr>
          <w:rFonts w:ascii="Times New Roman" w:hAnsi="Times New Roman" w:cs="Times New Roman"/>
          <w:bCs w:val="0"/>
          <w:kern w:val="0"/>
          <w:sz w:val="20"/>
          <w:szCs w:val="20"/>
        </w:rPr>
        <w:t xml:space="preserve">Договор № </w:t>
      </w:r>
      <w:r w:rsidR="00C96BBE">
        <w:rPr>
          <w:rFonts w:ascii="Times New Roman" w:hAnsi="Times New Roman" w:cs="Times New Roman"/>
          <w:bCs w:val="0"/>
          <w:kern w:val="0"/>
          <w:sz w:val="20"/>
          <w:szCs w:val="20"/>
        </w:rPr>
        <w:t>62</w:t>
      </w:r>
      <w:r w:rsidR="002140C5">
        <w:rPr>
          <w:rFonts w:ascii="Times New Roman" w:hAnsi="Times New Roman" w:cs="Times New Roman"/>
          <w:bCs w:val="0"/>
          <w:kern w:val="0"/>
          <w:sz w:val="20"/>
          <w:szCs w:val="20"/>
        </w:rPr>
        <w:t>/</w:t>
      </w:r>
      <w:r w:rsidR="00C96BBE">
        <w:rPr>
          <w:rFonts w:ascii="Times New Roman" w:hAnsi="Times New Roman" w:cs="Times New Roman"/>
          <w:bCs w:val="0"/>
          <w:kern w:val="0"/>
          <w:sz w:val="20"/>
          <w:szCs w:val="20"/>
        </w:rPr>
        <w:t>1</w:t>
      </w:r>
      <w:r w:rsidR="004773A2">
        <w:rPr>
          <w:rFonts w:ascii="Times New Roman" w:hAnsi="Times New Roman" w:cs="Times New Roman"/>
          <w:bCs w:val="0"/>
          <w:kern w:val="0"/>
          <w:sz w:val="20"/>
          <w:szCs w:val="20"/>
        </w:rPr>
        <w:t>9</w:t>
      </w:r>
      <w:r w:rsidR="002422B3" w:rsidRPr="002422B3">
        <w:rPr>
          <w:rFonts w:ascii="Times New Roman" w:hAnsi="Times New Roman" w:cs="Times New Roman"/>
          <w:bCs w:val="0"/>
          <w:kern w:val="0"/>
          <w:sz w:val="20"/>
          <w:szCs w:val="20"/>
        </w:rPr>
        <w:t>.0</w:t>
      </w:r>
      <w:r w:rsidR="00C96BBE">
        <w:rPr>
          <w:rFonts w:ascii="Times New Roman" w:hAnsi="Times New Roman" w:cs="Times New Roman"/>
          <w:bCs w:val="0"/>
          <w:kern w:val="0"/>
          <w:sz w:val="20"/>
          <w:szCs w:val="20"/>
        </w:rPr>
        <w:t>1</w:t>
      </w:r>
      <w:r w:rsidR="002422B3" w:rsidRPr="002422B3">
        <w:rPr>
          <w:rFonts w:ascii="Times New Roman" w:hAnsi="Times New Roman" w:cs="Times New Roman"/>
          <w:bCs w:val="0"/>
          <w:kern w:val="0"/>
          <w:sz w:val="20"/>
          <w:szCs w:val="20"/>
        </w:rPr>
        <w:t>.202</w:t>
      </w:r>
      <w:r w:rsidR="00C96BBE">
        <w:rPr>
          <w:rFonts w:ascii="Times New Roman" w:hAnsi="Times New Roman" w:cs="Times New Roman"/>
          <w:bCs w:val="0"/>
          <w:kern w:val="0"/>
          <w:sz w:val="20"/>
          <w:szCs w:val="20"/>
        </w:rPr>
        <w:t>6</w:t>
      </w:r>
      <w:r w:rsidR="002422B3" w:rsidRPr="002422B3">
        <w:rPr>
          <w:rFonts w:ascii="Times New Roman" w:hAnsi="Times New Roman" w:cs="Times New Roman"/>
          <w:bCs w:val="0"/>
          <w:kern w:val="0"/>
          <w:sz w:val="20"/>
          <w:szCs w:val="20"/>
        </w:rPr>
        <w:t xml:space="preserve"> от </w:t>
      </w:r>
      <w:r w:rsidR="00C96BBE">
        <w:rPr>
          <w:rFonts w:ascii="Times New Roman" w:hAnsi="Times New Roman" w:cs="Times New Roman"/>
          <w:bCs w:val="0"/>
          <w:kern w:val="0"/>
          <w:sz w:val="20"/>
          <w:szCs w:val="20"/>
        </w:rPr>
        <w:t>19</w:t>
      </w:r>
      <w:r w:rsidR="002422B3" w:rsidRPr="002422B3">
        <w:rPr>
          <w:rFonts w:ascii="Times New Roman" w:hAnsi="Times New Roman" w:cs="Times New Roman"/>
          <w:bCs w:val="0"/>
          <w:kern w:val="0"/>
          <w:sz w:val="20"/>
          <w:szCs w:val="20"/>
        </w:rPr>
        <w:t>.0</w:t>
      </w:r>
      <w:r w:rsidR="00C96BBE">
        <w:rPr>
          <w:rFonts w:ascii="Times New Roman" w:hAnsi="Times New Roman" w:cs="Times New Roman"/>
          <w:bCs w:val="0"/>
          <w:kern w:val="0"/>
          <w:sz w:val="20"/>
          <w:szCs w:val="20"/>
        </w:rPr>
        <w:t>1</w:t>
      </w:r>
      <w:r w:rsidR="002422B3" w:rsidRPr="002422B3">
        <w:rPr>
          <w:rFonts w:ascii="Times New Roman" w:hAnsi="Times New Roman" w:cs="Times New Roman"/>
          <w:bCs w:val="0"/>
          <w:kern w:val="0"/>
          <w:sz w:val="20"/>
          <w:szCs w:val="20"/>
        </w:rPr>
        <w:t>.202</w:t>
      </w:r>
      <w:r w:rsidR="00C96BBE">
        <w:rPr>
          <w:rFonts w:ascii="Times New Roman" w:hAnsi="Times New Roman" w:cs="Times New Roman"/>
          <w:bCs w:val="0"/>
          <w:kern w:val="0"/>
          <w:sz w:val="20"/>
          <w:szCs w:val="20"/>
        </w:rPr>
        <w:t>6</w:t>
      </w:r>
      <w:r w:rsidR="00595EBB">
        <w:rPr>
          <w:rFonts w:ascii="Times New Roman" w:hAnsi="Times New Roman" w:cs="Times New Roman"/>
          <w:bCs w:val="0"/>
          <w:kern w:val="0"/>
          <w:sz w:val="20"/>
          <w:szCs w:val="20"/>
        </w:rPr>
        <w:t xml:space="preserve"> г.</w:t>
      </w:r>
      <w:r w:rsidR="00BA2276" w:rsidRPr="002422B3">
        <w:rPr>
          <w:rFonts w:ascii="Times New Roman" w:hAnsi="Times New Roman" w:cs="Times New Roman"/>
          <w:bCs w:val="0"/>
          <w:kern w:val="0"/>
          <w:sz w:val="20"/>
          <w:szCs w:val="20"/>
        </w:rPr>
        <w:br/>
      </w:r>
      <w:r w:rsidR="002C7D10" w:rsidRPr="002422B3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</w:p>
    <w:p w14:paraId="589649B1" w14:textId="295C44A8" w:rsidR="00BA2276" w:rsidRPr="007C2B9C" w:rsidRDefault="00B862F6" w:rsidP="00885171">
      <w:pPr>
        <w:tabs>
          <w:tab w:val="right" w:pos="9000"/>
        </w:tabs>
        <w:ind w:right="22"/>
        <w:jc w:val="both"/>
      </w:pPr>
      <w:r w:rsidRPr="007C2B9C">
        <w:t xml:space="preserve">г. Санкт-Петербург                                                      </w:t>
      </w:r>
      <w:r w:rsidR="009B7583" w:rsidRPr="007C2B9C">
        <w:t xml:space="preserve">                               </w:t>
      </w:r>
      <w:r w:rsidRPr="007C2B9C">
        <w:t xml:space="preserve">       </w:t>
      </w:r>
      <w:r w:rsidR="009B7583" w:rsidRPr="007C2B9C">
        <w:t xml:space="preserve">       </w:t>
      </w:r>
      <w:r w:rsidR="002C7D10">
        <w:t xml:space="preserve">    </w:t>
      </w:r>
      <w:r w:rsidR="003F4DD3">
        <w:t xml:space="preserve">                       </w:t>
      </w:r>
      <w:r w:rsidR="00885171">
        <w:t xml:space="preserve">  </w:t>
      </w:r>
      <w:r w:rsidR="003F4DD3">
        <w:t xml:space="preserve">  </w:t>
      </w:r>
      <w:r w:rsidR="00C96BBE">
        <w:t>1</w:t>
      </w:r>
      <w:r w:rsidR="004773A2">
        <w:t>9</w:t>
      </w:r>
      <w:r w:rsidR="003F4DD3">
        <w:t>.</w:t>
      </w:r>
      <w:r w:rsidR="002422B3">
        <w:t>0</w:t>
      </w:r>
      <w:r w:rsidR="00C96BBE">
        <w:t>1</w:t>
      </w:r>
      <w:r w:rsidR="00634806">
        <w:t>.202</w:t>
      </w:r>
      <w:r w:rsidR="00C96BBE">
        <w:t>6</w:t>
      </w:r>
      <w:r w:rsidR="009B7583" w:rsidRPr="007C2B9C">
        <w:t xml:space="preserve"> </w:t>
      </w:r>
      <w:r w:rsidR="00BA2276" w:rsidRPr="007C2B9C">
        <w:t xml:space="preserve">г. </w:t>
      </w:r>
      <w:r w:rsidR="00BA2276" w:rsidRPr="007C2B9C">
        <w:tab/>
      </w:r>
    </w:p>
    <w:p w14:paraId="1895EA63" w14:textId="77777777" w:rsidR="00BA2276" w:rsidRPr="007C2B9C" w:rsidRDefault="00BA2276" w:rsidP="00885171">
      <w:pPr>
        <w:pStyle w:val="a8"/>
        <w:tabs>
          <w:tab w:val="left" w:pos="1624"/>
          <w:tab w:val="center" w:pos="4410"/>
        </w:tabs>
        <w:ind w:right="22"/>
        <w:jc w:val="both"/>
        <w:rPr>
          <w:b w:val="0"/>
          <w:bCs w:val="0"/>
          <w:sz w:val="20"/>
          <w:szCs w:val="20"/>
        </w:rPr>
      </w:pPr>
    </w:p>
    <w:p w14:paraId="4A4D9EB2" w14:textId="416C2209" w:rsidR="006B1EA3" w:rsidRPr="007C2B9C" w:rsidRDefault="005F0E15" w:rsidP="00885171">
      <w:pPr>
        <w:ind w:right="23" w:firstLine="709"/>
        <w:jc w:val="both"/>
      </w:pPr>
      <w:r w:rsidRPr="00390D78">
        <w:rPr>
          <w:b/>
        </w:rPr>
        <w:t>Общество с ограниченной ответственностью «</w:t>
      </w:r>
      <w:r w:rsidR="00B45375">
        <w:rPr>
          <w:b/>
          <w:bCs/>
        </w:rPr>
        <w:t>_____________________</w:t>
      </w:r>
      <w:r w:rsidRPr="00390D78">
        <w:rPr>
          <w:b/>
        </w:rPr>
        <w:t>»</w:t>
      </w:r>
      <w:r>
        <w:t xml:space="preserve">, именуемое далее </w:t>
      </w:r>
      <w:r w:rsidRPr="00390D78">
        <w:rPr>
          <w:b/>
        </w:rPr>
        <w:t>«ЗАКАЗЧИК»</w:t>
      </w:r>
      <w:r>
        <w:t xml:space="preserve">, в лице </w:t>
      </w:r>
      <w:r w:rsidR="00DE07C5">
        <w:t xml:space="preserve">Генерального директора </w:t>
      </w:r>
      <w:r w:rsidR="0088485C">
        <w:t>_____________________________</w:t>
      </w:r>
      <w:r>
        <w:t xml:space="preserve">, с одной стороны, </w:t>
      </w:r>
      <w:r w:rsidRPr="00390D78">
        <w:rPr>
          <w:b/>
        </w:rPr>
        <w:t>и</w:t>
      </w:r>
      <w:r>
        <w:t xml:space="preserve"> </w:t>
      </w:r>
      <w:r w:rsidRPr="00390D78">
        <w:rPr>
          <w:b/>
        </w:rPr>
        <w:t xml:space="preserve">Общество с ограниченной ответственностью </w:t>
      </w:r>
      <w:r w:rsidR="00111486" w:rsidRPr="0083232D">
        <w:rPr>
          <w:b/>
          <w:szCs w:val="22"/>
        </w:rPr>
        <w:t>«ЛАДНОЕ ДЕЛО»</w:t>
      </w:r>
      <w:r w:rsidR="00111486" w:rsidRPr="0083232D">
        <w:rPr>
          <w:szCs w:val="22"/>
        </w:rPr>
        <w:t xml:space="preserve">, именуемое далее </w:t>
      </w:r>
      <w:r w:rsidR="00111486" w:rsidRPr="0083232D">
        <w:rPr>
          <w:b/>
          <w:szCs w:val="22"/>
        </w:rPr>
        <w:t>«ИСПОЛНИТЕЛЬ»</w:t>
      </w:r>
      <w:r w:rsidR="00111486" w:rsidRPr="0083232D">
        <w:rPr>
          <w:szCs w:val="22"/>
        </w:rPr>
        <w:t>, в лице Генерального директора Карпенко Евгения Андреевича</w:t>
      </w:r>
      <w:r>
        <w:t xml:space="preserve">, с другой стороны, совместно именуемые в дальнейшем </w:t>
      </w:r>
      <w:r w:rsidRPr="00390D78">
        <w:rPr>
          <w:b/>
        </w:rPr>
        <w:t>«СТОРОНЫ»</w:t>
      </w:r>
      <w:r>
        <w:t xml:space="preserve">, а по отдельности </w:t>
      </w:r>
      <w:r w:rsidRPr="00390D78">
        <w:rPr>
          <w:b/>
        </w:rPr>
        <w:t>«СТОРОНА»</w:t>
      </w:r>
      <w:r>
        <w:rPr>
          <w:b/>
        </w:rPr>
        <w:t>,</w:t>
      </w:r>
      <w:r w:rsidR="00657C31" w:rsidRPr="007C2B9C">
        <w:t xml:space="preserve"> заключили настоящий договор </w:t>
      </w:r>
      <w:r w:rsidR="00360848" w:rsidRPr="007C2B9C">
        <w:t xml:space="preserve">(далее по тексту – </w:t>
      </w:r>
      <w:r w:rsidR="00360848" w:rsidRPr="007C2B9C">
        <w:rPr>
          <w:b/>
        </w:rPr>
        <w:t>«Договор»</w:t>
      </w:r>
      <w:r w:rsidR="00360848" w:rsidRPr="007C2B9C">
        <w:t xml:space="preserve">) </w:t>
      </w:r>
      <w:r w:rsidR="006B1EA3" w:rsidRPr="007C2B9C">
        <w:t>о нижеследующем:</w:t>
      </w:r>
    </w:p>
    <w:p w14:paraId="1ECDFE7D" w14:textId="563C2D5C" w:rsidR="00CC3B3D" w:rsidRPr="007C2B9C" w:rsidRDefault="00657675" w:rsidP="00885171">
      <w:pPr>
        <w:pStyle w:val="2"/>
        <w:ind w:right="22"/>
        <w:jc w:val="both"/>
        <w:rPr>
          <w:rFonts w:ascii="Times New Roman" w:hAnsi="Times New Roman" w:cs="Times New Roman"/>
          <w:bCs w:val="0"/>
          <w:i w:val="0"/>
          <w:iCs w:val="0"/>
          <w:sz w:val="20"/>
          <w:szCs w:val="20"/>
        </w:rPr>
      </w:pPr>
      <w:r w:rsidRPr="007C2B9C">
        <w:rPr>
          <w:rFonts w:ascii="Times New Roman" w:hAnsi="Times New Roman" w:cs="Times New Roman"/>
          <w:bCs w:val="0"/>
          <w:i w:val="0"/>
          <w:iCs w:val="0"/>
          <w:sz w:val="20"/>
          <w:szCs w:val="20"/>
        </w:rPr>
        <w:t xml:space="preserve">                                                               </w:t>
      </w:r>
      <w:r w:rsidR="00643D92" w:rsidRPr="007C2B9C">
        <w:rPr>
          <w:rFonts w:ascii="Times New Roman" w:hAnsi="Times New Roman" w:cs="Times New Roman"/>
          <w:bCs w:val="0"/>
          <w:i w:val="0"/>
          <w:iCs w:val="0"/>
          <w:sz w:val="20"/>
          <w:szCs w:val="20"/>
        </w:rPr>
        <w:t xml:space="preserve">         </w:t>
      </w:r>
      <w:r w:rsidRPr="007C2B9C">
        <w:rPr>
          <w:rFonts w:ascii="Times New Roman" w:hAnsi="Times New Roman" w:cs="Times New Roman"/>
          <w:bCs w:val="0"/>
          <w:i w:val="0"/>
          <w:iCs w:val="0"/>
          <w:sz w:val="20"/>
          <w:szCs w:val="20"/>
        </w:rPr>
        <w:t>1.</w:t>
      </w:r>
      <w:r w:rsidR="00FF2240" w:rsidRPr="007C2B9C">
        <w:rPr>
          <w:rFonts w:ascii="Times New Roman" w:hAnsi="Times New Roman" w:cs="Times New Roman"/>
          <w:bCs w:val="0"/>
          <w:i w:val="0"/>
          <w:iCs w:val="0"/>
          <w:sz w:val="20"/>
          <w:szCs w:val="20"/>
        </w:rPr>
        <w:t xml:space="preserve">  </w:t>
      </w:r>
      <w:r w:rsidR="00BA2276" w:rsidRPr="007C2B9C">
        <w:rPr>
          <w:rFonts w:ascii="Times New Roman" w:hAnsi="Times New Roman" w:cs="Times New Roman"/>
          <w:bCs w:val="0"/>
          <w:i w:val="0"/>
          <w:iCs w:val="0"/>
          <w:sz w:val="20"/>
          <w:szCs w:val="20"/>
        </w:rPr>
        <w:t xml:space="preserve">Предмет </w:t>
      </w:r>
      <w:r w:rsidR="00C44CE6" w:rsidRPr="007C2B9C">
        <w:rPr>
          <w:rFonts w:ascii="Times New Roman" w:hAnsi="Times New Roman" w:cs="Times New Roman"/>
          <w:bCs w:val="0"/>
          <w:i w:val="0"/>
          <w:iCs w:val="0"/>
          <w:sz w:val="20"/>
          <w:szCs w:val="20"/>
        </w:rPr>
        <w:t>Д</w:t>
      </w:r>
      <w:r w:rsidR="00BA2276" w:rsidRPr="007C2B9C">
        <w:rPr>
          <w:rFonts w:ascii="Times New Roman" w:hAnsi="Times New Roman" w:cs="Times New Roman"/>
          <w:bCs w:val="0"/>
          <w:i w:val="0"/>
          <w:iCs w:val="0"/>
          <w:sz w:val="20"/>
          <w:szCs w:val="20"/>
        </w:rPr>
        <w:t>оговора</w:t>
      </w:r>
    </w:p>
    <w:p w14:paraId="5FA8C37F" w14:textId="2C6D1189" w:rsidR="00643D92" w:rsidRPr="007C2B9C" w:rsidRDefault="00D80DEA" w:rsidP="00885171">
      <w:pPr>
        <w:pStyle w:val="2"/>
        <w:ind w:right="22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C2B9C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1.1</w:t>
      </w:r>
      <w:r w:rsidRPr="007C2B9C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ab/>
      </w:r>
      <w:r w:rsidR="00090DEB" w:rsidRPr="007C2B9C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«ЗАКАЗЧИК» </w:t>
      </w:r>
      <w:r w:rsidR="00643D92" w:rsidRPr="007C2B9C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поручает, а </w:t>
      </w:r>
      <w:r w:rsidR="00090DEB" w:rsidRPr="007C2B9C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«ИСПОЛНИТЕЛЬ» </w:t>
      </w:r>
      <w:r w:rsidR="00643D92" w:rsidRPr="007C2B9C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принимает на себя обязательства организовать выпо</w:t>
      </w:r>
      <w:r w:rsidR="000110E8" w:rsidRPr="007C2B9C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лнение комплекса работ </w:t>
      </w:r>
      <w:r w:rsidR="00C44CE6" w:rsidRPr="007C2B9C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в </w:t>
      </w:r>
      <w:r w:rsidR="00370F5F" w:rsidRPr="007C2B9C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соответствии</w:t>
      </w:r>
      <w:r w:rsidR="00C44CE6" w:rsidRPr="007C2B9C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с условиями Договора, а ЗАКАЗЧИК </w:t>
      </w:r>
      <w:r w:rsidR="00A6777F" w:rsidRPr="007C2B9C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обязуется принять и оплатить комплекс работ по уборке помещения</w:t>
      </w:r>
      <w:r w:rsidR="002875FC" w:rsidRPr="007C2B9C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(далее по тексту – «Работы»)</w:t>
      </w:r>
      <w:r w:rsidR="00A6777F" w:rsidRPr="007C2B9C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, выполненных ИСПОЛНИТЕЛЕМ.</w:t>
      </w:r>
    </w:p>
    <w:p w14:paraId="62D5D2C8" w14:textId="5E3C7309" w:rsidR="00BA2276" w:rsidRPr="007C2B9C" w:rsidRDefault="00D80DEA" w:rsidP="00885171">
      <w:pPr>
        <w:pStyle w:val="2"/>
        <w:ind w:right="22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C2B9C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1.2</w:t>
      </w:r>
      <w:r w:rsidRPr="007C2B9C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ab/>
      </w:r>
      <w:r w:rsidR="00BA2276" w:rsidRPr="007C2B9C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Перечень</w:t>
      </w:r>
      <w:r w:rsidR="00643D92" w:rsidRPr="007C2B9C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, объемы, сроки и </w:t>
      </w:r>
      <w:r w:rsidR="00BA2276" w:rsidRPr="007C2B9C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стоимость </w:t>
      </w:r>
      <w:r w:rsidR="002875FC" w:rsidRPr="007C2B9C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Р</w:t>
      </w:r>
      <w:r w:rsidR="00643D92" w:rsidRPr="007C2B9C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абот приведены в</w:t>
      </w:r>
      <w:r w:rsidR="00BA2276" w:rsidRPr="007C2B9C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="00F94479" w:rsidRPr="007C2B9C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Приложении № 1 (</w:t>
      </w:r>
      <w:r w:rsidR="006734ED" w:rsidRPr="007C2B9C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Техническом задании</w:t>
      </w:r>
      <w:r w:rsidR="00F94479" w:rsidRPr="007C2B9C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)</w:t>
      </w:r>
      <w:r w:rsidR="00BA2276" w:rsidRPr="007C2B9C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к настоящему договору</w:t>
      </w:r>
      <w:r w:rsidR="00643D92" w:rsidRPr="007C2B9C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, являющ</w:t>
      </w:r>
      <w:r w:rsidR="00F94479" w:rsidRPr="007C2B9C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емся </w:t>
      </w:r>
      <w:r w:rsidR="00643D92" w:rsidRPr="007C2B9C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неотъемлемой частью настоящего Договора</w:t>
      </w:r>
      <w:r w:rsidR="00BA2276" w:rsidRPr="007C2B9C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.</w:t>
      </w:r>
    </w:p>
    <w:p w14:paraId="40043393" w14:textId="56DA08D3" w:rsidR="00BA2276" w:rsidRPr="007C2B9C" w:rsidRDefault="00BA2276" w:rsidP="00885171">
      <w:pPr>
        <w:pStyle w:val="a6"/>
        <w:widowControl/>
        <w:ind w:left="0" w:right="22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7C2B9C">
        <w:rPr>
          <w:rFonts w:ascii="Times New Roman" w:hAnsi="Times New Roman" w:cs="Times New Roman"/>
          <w:b/>
          <w:sz w:val="20"/>
          <w:szCs w:val="20"/>
          <w:lang w:eastAsia="ru-RU"/>
        </w:rPr>
        <w:t>2.</w:t>
      </w:r>
      <w:r w:rsidR="00FF2240" w:rsidRPr="007C2B9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7C2B9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Обязательства </w:t>
      </w:r>
      <w:r w:rsidR="002875FC" w:rsidRPr="007C2B9C">
        <w:rPr>
          <w:rFonts w:ascii="Times New Roman" w:hAnsi="Times New Roman" w:cs="Times New Roman"/>
          <w:b/>
          <w:sz w:val="20"/>
          <w:szCs w:val="20"/>
          <w:lang w:eastAsia="ru-RU"/>
        </w:rPr>
        <w:t>С</w:t>
      </w:r>
      <w:r w:rsidRPr="007C2B9C">
        <w:rPr>
          <w:rFonts w:ascii="Times New Roman" w:hAnsi="Times New Roman" w:cs="Times New Roman"/>
          <w:b/>
          <w:sz w:val="20"/>
          <w:szCs w:val="20"/>
          <w:lang w:eastAsia="ru-RU"/>
        </w:rPr>
        <w:t>торон</w:t>
      </w:r>
    </w:p>
    <w:p w14:paraId="7C3B5DF9" w14:textId="6F46737B" w:rsidR="00643D92" w:rsidRPr="007C2B9C" w:rsidRDefault="00090DEB" w:rsidP="00885171">
      <w:pPr>
        <w:widowControl w:val="0"/>
        <w:numPr>
          <w:ilvl w:val="1"/>
          <w:numId w:val="1"/>
        </w:numPr>
        <w:tabs>
          <w:tab w:val="clear" w:pos="360"/>
          <w:tab w:val="num" w:pos="540"/>
        </w:tabs>
        <w:ind w:left="0" w:right="22" w:firstLine="0"/>
        <w:jc w:val="both"/>
      </w:pPr>
      <w:r w:rsidRPr="007C2B9C">
        <w:t>«</w:t>
      </w:r>
      <w:r w:rsidR="00BA2276" w:rsidRPr="007C2B9C">
        <w:t>ИСПОЛНИТЕЛЬ</w:t>
      </w:r>
      <w:r w:rsidRPr="007C2B9C">
        <w:t>»</w:t>
      </w:r>
      <w:r w:rsidR="00BA2276" w:rsidRPr="007C2B9C">
        <w:t xml:space="preserve"> об</w:t>
      </w:r>
      <w:r w:rsidR="00643D92" w:rsidRPr="007C2B9C">
        <w:t xml:space="preserve">еспечивает качественное выполнение </w:t>
      </w:r>
      <w:r w:rsidR="002875FC" w:rsidRPr="007C2B9C">
        <w:t>Р</w:t>
      </w:r>
      <w:r w:rsidR="00643D92" w:rsidRPr="007C2B9C">
        <w:t>абот, в с</w:t>
      </w:r>
      <w:r w:rsidR="00BA2276" w:rsidRPr="007C2B9C">
        <w:t xml:space="preserve">оответствии с их перечнем </w:t>
      </w:r>
      <w:r w:rsidR="001D5AD9" w:rsidRPr="007C2B9C">
        <w:t>в</w:t>
      </w:r>
      <w:r w:rsidR="00BA2276" w:rsidRPr="007C2B9C">
        <w:t xml:space="preserve"> </w:t>
      </w:r>
      <w:r w:rsidR="001D5AD9" w:rsidRPr="007C2B9C">
        <w:t>Техническом</w:t>
      </w:r>
      <w:r w:rsidR="00643D92" w:rsidRPr="007C2B9C">
        <w:t xml:space="preserve"> задани</w:t>
      </w:r>
      <w:r w:rsidR="001D5AD9" w:rsidRPr="007C2B9C">
        <w:t>и</w:t>
      </w:r>
      <w:r w:rsidR="000110E8" w:rsidRPr="007C2B9C">
        <w:t>, в указанные сроки</w:t>
      </w:r>
      <w:r w:rsidR="00BA2276" w:rsidRPr="007C2B9C">
        <w:t xml:space="preserve"> и сдать результат </w:t>
      </w:r>
      <w:r w:rsidRPr="007C2B9C">
        <w:t>«</w:t>
      </w:r>
      <w:r w:rsidR="00BA2276" w:rsidRPr="007C2B9C">
        <w:t>ЗАКАЗЧИКУ</w:t>
      </w:r>
      <w:r w:rsidRPr="007C2B9C">
        <w:t>»</w:t>
      </w:r>
      <w:r w:rsidR="00BA2276" w:rsidRPr="007C2B9C">
        <w:t>.</w:t>
      </w:r>
    </w:p>
    <w:p w14:paraId="3502809C" w14:textId="7E62120E" w:rsidR="00BA2276" w:rsidRPr="007C2B9C" w:rsidRDefault="00D80DEA" w:rsidP="00885171">
      <w:pPr>
        <w:widowControl w:val="0"/>
        <w:numPr>
          <w:ilvl w:val="1"/>
          <w:numId w:val="1"/>
        </w:numPr>
        <w:tabs>
          <w:tab w:val="clear" w:pos="360"/>
          <w:tab w:val="num" w:pos="540"/>
        </w:tabs>
        <w:ind w:left="0" w:right="22" w:firstLine="0"/>
        <w:jc w:val="both"/>
      </w:pPr>
      <w:r w:rsidRPr="007C2B9C">
        <w:t xml:space="preserve"> </w:t>
      </w:r>
      <w:r w:rsidR="002714C0" w:rsidRPr="007C2B9C">
        <w:t>«</w:t>
      </w:r>
      <w:r w:rsidR="00BA2276" w:rsidRPr="007C2B9C">
        <w:t>ЗАКАЗЧИК</w:t>
      </w:r>
      <w:r w:rsidR="002714C0" w:rsidRPr="007C2B9C">
        <w:t>»</w:t>
      </w:r>
      <w:r w:rsidR="00BA2276" w:rsidRPr="007C2B9C">
        <w:t xml:space="preserve"> обязуется обеспечить доступ работников </w:t>
      </w:r>
      <w:r w:rsidR="002714C0" w:rsidRPr="007C2B9C">
        <w:t>«</w:t>
      </w:r>
      <w:r w:rsidR="00BA2276" w:rsidRPr="007C2B9C">
        <w:t>ИСПОЛНИТЕЛЯ</w:t>
      </w:r>
      <w:r w:rsidR="002714C0" w:rsidRPr="007C2B9C">
        <w:t>»</w:t>
      </w:r>
      <w:r w:rsidR="00BA2276" w:rsidRPr="007C2B9C">
        <w:t xml:space="preserve"> в помещения для выполнения </w:t>
      </w:r>
      <w:r w:rsidR="002875FC" w:rsidRPr="007C2B9C">
        <w:t>Работ</w:t>
      </w:r>
      <w:r w:rsidR="00BA2276" w:rsidRPr="007C2B9C">
        <w:t xml:space="preserve">, оказывать содействие в их проведении, принять результат и оплатить </w:t>
      </w:r>
      <w:r w:rsidR="002875FC" w:rsidRPr="007C2B9C">
        <w:t>их.</w:t>
      </w:r>
    </w:p>
    <w:p w14:paraId="4CB883A7" w14:textId="4E55F4F0" w:rsidR="00BA2276" w:rsidRPr="007C2B9C" w:rsidRDefault="00BA2276" w:rsidP="00885171">
      <w:pPr>
        <w:widowControl w:val="0"/>
        <w:numPr>
          <w:ilvl w:val="1"/>
          <w:numId w:val="1"/>
        </w:numPr>
        <w:tabs>
          <w:tab w:val="clear" w:pos="360"/>
          <w:tab w:val="num" w:pos="540"/>
        </w:tabs>
        <w:ind w:left="0" w:right="22" w:firstLine="0"/>
        <w:jc w:val="both"/>
      </w:pPr>
      <w:r w:rsidRPr="007C2B9C">
        <w:t>По факту</w:t>
      </w:r>
      <w:r w:rsidR="002875FC" w:rsidRPr="007C2B9C">
        <w:t xml:space="preserve"> выполнения Работ</w:t>
      </w:r>
      <w:r w:rsidRPr="007C2B9C">
        <w:t xml:space="preserve"> </w:t>
      </w:r>
      <w:r w:rsidR="002875FC" w:rsidRPr="007C2B9C">
        <w:t xml:space="preserve">СТОРОНЫ </w:t>
      </w:r>
      <w:r w:rsidRPr="007C2B9C">
        <w:t xml:space="preserve">подписывают Акт </w:t>
      </w:r>
      <w:r w:rsidR="002875FC" w:rsidRPr="007C2B9C">
        <w:t>выполненных Работ. (далее по тексту – «Акт»).</w:t>
      </w:r>
    </w:p>
    <w:p w14:paraId="4B0E9882" w14:textId="3E61D45A" w:rsidR="00BA2276" w:rsidRPr="007C2B9C" w:rsidRDefault="00BA2276" w:rsidP="00885171">
      <w:pPr>
        <w:widowControl w:val="0"/>
        <w:numPr>
          <w:ilvl w:val="1"/>
          <w:numId w:val="1"/>
        </w:numPr>
        <w:tabs>
          <w:tab w:val="clear" w:pos="360"/>
          <w:tab w:val="num" w:pos="540"/>
        </w:tabs>
        <w:spacing w:line="240" w:lineRule="atLeast"/>
        <w:ind w:left="0" w:right="22" w:firstLine="0"/>
        <w:jc w:val="both"/>
      </w:pPr>
      <w:r w:rsidRPr="007C2B9C">
        <w:t xml:space="preserve">Безусловным и бесспорным фактом выполнения обязательств </w:t>
      </w:r>
      <w:r w:rsidR="002714C0" w:rsidRPr="007C2B9C">
        <w:t>«</w:t>
      </w:r>
      <w:r w:rsidRPr="007C2B9C">
        <w:t>ИСПОЛНИТЕЛЯ</w:t>
      </w:r>
      <w:r w:rsidR="002714C0" w:rsidRPr="007C2B9C">
        <w:t>»</w:t>
      </w:r>
      <w:r w:rsidRPr="007C2B9C">
        <w:t xml:space="preserve"> перед </w:t>
      </w:r>
      <w:r w:rsidR="00090DEB" w:rsidRPr="007C2B9C">
        <w:t>«</w:t>
      </w:r>
      <w:r w:rsidRPr="007C2B9C">
        <w:t>ЗАКАЗЧИКОМ</w:t>
      </w:r>
      <w:r w:rsidR="00090DEB" w:rsidRPr="007C2B9C">
        <w:t>»</w:t>
      </w:r>
      <w:r w:rsidRPr="007C2B9C">
        <w:t xml:space="preserve"> является выполнение </w:t>
      </w:r>
      <w:r w:rsidR="002875FC" w:rsidRPr="007C2B9C">
        <w:t xml:space="preserve">Работ </w:t>
      </w:r>
      <w:r w:rsidRPr="007C2B9C">
        <w:t>в соответствии с пунктом 1.1</w:t>
      </w:r>
      <w:r w:rsidR="002875FC" w:rsidRPr="007C2B9C">
        <w:t xml:space="preserve">. Договора, </w:t>
      </w:r>
      <w:r w:rsidR="001D5AD9" w:rsidRPr="007C2B9C">
        <w:t>согласно Техническому заданию, являюще</w:t>
      </w:r>
      <w:r w:rsidR="002875FC" w:rsidRPr="007C2B9C">
        <w:t>мся</w:t>
      </w:r>
      <w:r w:rsidR="001D5AD9" w:rsidRPr="007C2B9C">
        <w:t xml:space="preserve"> неотъемлемой</w:t>
      </w:r>
      <w:r w:rsidR="00E4347E" w:rsidRPr="007C2B9C">
        <w:t xml:space="preserve"> </w:t>
      </w:r>
      <w:r w:rsidR="001D5AD9" w:rsidRPr="007C2B9C">
        <w:t>частью</w:t>
      </w:r>
      <w:r w:rsidRPr="007C2B9C">
        <w:t xml:space="preserve"> настоя</w:t>
      </w:r>
      <w:r w:rsidR="001D5AD9" w:rsidRPr="007C2B9C">
        <w:t>щего Договора,</w:t>
      </w:r>
      <w:r w:rsidRPr="007C2B9C">
        <w:t xml:space="preserve"> и подписанием между </w:t>
      </w:r>
      <w:r w:rsidR="00090DEB" w:rsidRPr="007C2B9C">
        <w:t>«</w:t>
      </w:r>
      <w:r w:rsidRPr="007C2B9C">
        <w:t>ИСПОЛНИТЕЛЕМ</w:t>
      </w:r>
      <w:r w:rsidR="00090DEB" w:rsidRPr="007C2B9C">
        <w:t>»</w:t>
      </w:r>
      <w:r w:rsidRPr="007C2B9C">
        <w:t xml:space="preserve"> и </w:t>
      </w:r>
      <w:r w:rsidR="00090DEB" w:rsidRPr="007C2B9C">
        <w:t>«</w:t>
      </w:r>
      <w:r w:rsidRPr="007C2B9C">
        <w:t>ЗАКАЗЧИКОМ</w:t>
      </w:r>
      <w:r w:rsidR="00090DEB" w:rsidRPr="007C2B9C">
        <w:t>»</w:t>
      </w:r>
      <w:r w:rsidRPr="007C2B9C">
        <w:t xml:space="preserve"> Акта</w:t>
      </w:r>
      <w:r w:rsidR="000B5740" w:rsidRPr="007C2B9C">
        <w:t>.</w:t>
      </w:r>
    </w:p>
    <w:p w14:paraId="60476944" w14:textId="5349FF6D" w:rsidR="00BA2276" w:rsidRPr="007C2B9C" w:rsidRDefault="00090DEB" w:rsidP="00885171">
      <w:pPr>
        <w:widowControl w:val="0"/>
        <w:numPr>
          <w:ilvl w:val="1"/>
          <w:numId w:val="1"/>
        </w:numPr>
        <w:tabs>
          <w:tab w:val="clear" w:pos="360"/>
          <w:tab w:val="num" w:pos="540"/>
        </w:tabs>
        <w:spacing w:line="240" w:lineRule="atLeast"/>
        <w:ind w:left="0" w:right="22" w:firstLine="0"/>
        <w:jc w:val="both"/>
      </w:pPr>
      <w:r w:rsidRPr="007C2B9C">
        <w:t>«</w:t>
      </w:r>
      <w:r w:rsidR="00BA2276" w:rsidRPr="007C2B9C">
        <w:t>ЗАКАЗЧИК</w:t>
      </w:r>
      <w:r w:rsidRPr="007C2B9C">
        <w:t>»</w:t>
      </w:r>
      <w:r w:rsidR="00BA2276" w:rsidRPr="007C2B9C">
        <w:t xml:space="preserve"> обязан принять результат</w:t>
      </w:r>
      <w:r w:rsidR="002875FC" w:rsidRPr="007C2B9C">
        <w:t>ы</w:t>
      </w:r>
      <w:r w:rsidR="00BA2276" w:rsidRPr="007C2B9C">
        <w:t xml:space="preserve"> </w:t>
      </w:r>
      <w:r w:rsidR="002875FC" w:rsidRPr="007C2B9C">
        <w:t>Р</w:t>
      </w:r>
      <w:r w:rsidR="00BA2276" w:rsidRPr="007C2B9C">
        <w:t xml:space="preserve">абот </w:t>
      </w:r>
      <w:r w:rsidRPr="007C2B9C">
        <w:t>«ИСПОЛНИТЕЛЯ»</w:t>
      </w:r>
      <w:r w:rsidR="00BA2276" w:rsidRPr="007C2B9C">
        <w:t>.</w:t>
      </w:r>
    </w:p>
    <w:p w14:paraId="2E9E4ABE" w14:textId="4A1C592F" w:rsidR="00BA2276" w:rsidRPr="007C2B9C" w:rsidRDefault="00BA2276" w:rsidP="00885171">
      <w:pPr>
        <w:widowControl w:val="0"/>
        <w:numPr>
          <w:ilvl w:val="1"/>
          <w:numId w:val="1"/>
        </w:numPr>
        <w:tabs>
          <w:tab w:val="clear" w:pos="360"/>
          <w:tab w:val="num" w:pos="540"/>
        </w:tabs>
        <w:spacing w:line="240" w:lineRule="atLeast"/>
        <w:ind w:left="0" w:right="22" w:firstLine="0"/>
        <w:jc w:val="both"/>
      </w:pPr>
      <w:r w:rsidRPr="007C2B9C">
        <w:t xml:space="preserve">В случае мотивированного и обоснованного отказа </w:t>
      </w:r>
      <w:r w:rsidR="00090DEB" w:rsidRPr="007C2B9C">
        <w:t>«</w:t>
      </w:r>
      <w:r w:rsidRPr="007C2B9C">
        <w:t>ЗАКАЗЧИКА</w:t>
      </w:r>
      <w:r w:rsidR="00090DEB" w:rsidRPr="007C2B9C">
        <w:t>»</w:t>
      </w:r>
      <w:r w:rsidRPr="007C2B9C">
        <w:t xml:space="preserve"> от приема </w:t>
      </w:r>
      <w:r w:rsidR="002875FC" w:rsidRPr="007C2B9C">
        <w:t>Работ</w:t>
      </w:r>
      <w:r w:rsidRPr="007C2B9C">
        <w:t xml:space="preserve">, </w:t>
      </w:r>
      <w:r w:rsidR="002875FC" w:rsidRPr="007C2B9C">
        <w:t xml:space="preserve">СТОРОНАМИ </w:t>
      </w:r>
      <w:r w:rsidRPr="007C2B9C">
        <w:t xml:space="preserve">составляется Акт с перечислением необходимых доработок и сроками их выполнения. Акт </w:t>
      </w:r>
      <w:r w:rsidR="000B5740" w:rsidRPr="007C2B9C">
        <w:t xml:space="preserve">с перечислением необходимых доработок и сроками их выполнения </w:t>
      </w:r>
      <w:r w:rsidRPr="007C2B9C">
        <w:t xml:space="preserve">составляется во время осмотра качества выполненных </w:t>
      </w:r>
      <w:r w:rsidR="002875FC" w:rsidRPr="007C2B9C">
        <w:t>Работ.</w:t>
      </w:r>
    </w:p>
    <w:p w14:paraId="46AEA652" w14:textId="52D7891A" w:rsidR="00BA2276" w:rsidRPr="007C2B9C" w:rsidRDefault="000110E8" w:rsidP="00885171">
      <w:pPr>
        <w:widowControl w:val="0"/>
        <w:numPr>
          <w:ilvl w:val="1"/>
          <w:numId w:val="1"/>
        </w:numPr>
        <w:tabs>
          <w:tab w:val="clear" w:pos="360"/>
          <w:tab w:val="num" w:pos="540"/>
        </w:tabs>
        <w:spacing w:line="240" w:lineRule="atLeast"/>
        <w:ind w:left="0" w:right="22" w:firstLine="0"/>
        <w:jc w:val="both"/>
      </w:pPr>
      <w:r w:rsidRPr="007C2B9C">
        <w:t>Если пункт 2.6</w:t>
      </w:r>
      <w:r w:rsidR="00BA2276" w:rsidRPr="007C2B9C">
        <w:t xml:space="preserve">. вступит в силу, то </w:t>
      </w:r>
      <w:r w:rsidR="00090DEB" w:rsidRPr="007C2B9C">
        <w:t>«</w:t>
      </w:r>
      <w:r w:rsidR="00BA2276" w:rsidRPr="007C2B9C">
        <w:t>ИСПОЛНИТЕЛЬ</w:t>
      </w:r>
      <w:r w:rsidR="00090DEB" w:rsidRPr="007C2B9C">
        <w:t>»</w:t>
      </w:r>
      <w:r w:rsidR="00BA2276" w:rsidRPr="007C2B9C">
        <w:t xml:space="preserve"> обязан за свой счет и в указанное в Акте </w:t>
      </w:r>
      <w:r w:rsidR="000B5740" w:rsidRPr="007C2B9C">
        <w:t xml:space="preserve">с перечислением необходимых доработок и сроками их выполнения </w:t>
      </w:r>
      <w:r w:rsidR="00BA2276" w:rsidRPr="007C2B9C">
        <w:t xml:space="preserve">время выполнить свои обязательства перед </w:t>
      </w:r>
      <w:r w:rsidR="00090DEB" w:rsidRPr="007C2B9C">
        <w:t>«</w:t>
      </w:r>
      <w:r w:rsidR="00BA2276" w:rsidRPr="007C2B9C">
        <w:t>ЗАКАЗЧИКОМ</w:t>
      </w:r>
      <w:r w:rsidR="00090DEB" w:rsidRPr="007C2B9C">
        <w:t>»</w:t>
      </w:r>
      <w:r w:rsidR="00BA2276" w:rsidRPr="007C2B9C">
        <w:t>.</w:t>
      </w:r>
    </w:p>
    <w:p w14:paraId="798B6F1F" w14:textId="77777777" w:rsidR="00BA2276" w:rsidRPr="007C2B9C" w:rsidRDefault="000110E8" w:rsidP="00885171">
      <w:pPr>
        <w:pStyle w:val="2"/>
        <w:numPr>
          <w:ilvl w:val="0"/>
          <w:numId w:val="10"/>
        </w:numPr>
        <w:ind w:left="0" w:right="22" w:firstLine="0"/>
        <w:jc w:val="center"/>
        <w:rPr>
          <w:rFonts w:ascii="Times New Roman" w:hAnsi="Times New Roman" w:cs="Times New Roman"/>
          <w:bCs w:val="0"/>
          <w:i w:val="0"/>
          <w:iCs w:val="0"/>
          <w:sz w:val="20"/>
          <w:szCs w:val="20"/>
        </w:rPr>
      </w:pPr>
      <w:r w:rsidRPr="007C2B9C">
        <w:rPr>
          <w:rFonts w:ascii="Times New Roman" w:hAnsi="Times New Roman" w:cs="Times New Roman"/>
          <w:bCs w:val="0"/>
          <w:i w:val="0"/>
          <w:iCs w:val="0"/>
          <w:sz w:val="20"/>
          <w:szCs w:val="20"/>
        </w:rPr>
        <w:t>П</w:t>
      </w:r>
      <w:r w:rsidR="00BA2276" w:rsidRPr="007C2B9C">
        <w:rPr>
          <w:rFonts w:ascii="Times New Roman" w:hAnsi="Times New Roman" w:cs="Times New Roman"/>
          <w:bCs w:val="0"/>
          <w:i w:val="0"/>
          <w:iCs w:val="0"/>
          <w:sz w:val="20"/>
          <w:szCs w:val="20"/>
        </w:rPr>
        <w:t>орядок расчетов</w:t>
      </w:r>
    </w:p>
    <w:p w14:paraId="3D8A14F7" w14:textId="3667E515" w:rsidR="00C152FE" w:rsidRPr="007C2B9C" w:rsidRDefault="000110E8" w:rsidP="00885171">
      <w:pPr>
        <w:widowControl w:val="0"/>
        <w:numPr>
          <w:ilvl w:val="1"/>
          <w:numId w:val="3"/>
        </w:numPr>
        <w:tabs>
          <w:tab w:val="clear" w:pos="360"/>
          <w:tab w:val="num" w:pos="567"/>
        </w:tabs>
        <w:ind w:left="0" w:right="22" w:firstLine="0"/>
        <w:jc w:val="both"/>
      </w:pPr>
      <w:r w:rsidRPr="007C2B9C">
        <w:t xml:space="preserve">Расчеты по настоящему </w:t>
      </w:r>
      <w:r w:rsidR="000B5740" w:rsidRPr="007C2B9C">
        <w:t>Д</w:t>
      </w:r>
      <w:r w:rsidRPr="007C2B9C">
        <w:t xml:space="preserve">оговору производятся путем перечисления </w:t>
      </w:r>
      <w:r w:rsidR="00090DEB" w:rsidRPr="007C2B9C">
        <w:t>«ЗАКАЗЧИКОМ»</w:t>
      </w:r>
      <w:r w:rsidRPr="007C2B9C">
        <w:t xml:space="preserve"> денежных средств на расчетный счет </w:t>
      </w:r>
      <w:r w:rsidR="00090DEB" w:rsidRPr="007C2B9C">
        <w:t>«ИСПОЛНИТЕЛЯ»</w:t>
      </w:r>
      <w:r w:rsidR="000B5740" w:rsidRPr="007C2B9C">
        <w:t xml:space="preserve"> по реквизитам, указанным в разделе 5 Договора</w:t>
      </w:r>
      <w:r w:rsidR="00090DEB" w:rsidRPr="007C2B9C">
        <w:t xml:space="preserve"> </w:t>
      </w:r>
      <w:r w:rsidRPr="007C2B9C">
        <w:t xml:space="preserve">в </w:t>
      </w:r>
      <w:r w:rsidR="00E532CB" w:rsidRPr="007C2B9C">
        <w:t xml:space="preserve">размере </w:t>
      </w:r>
      <w:r w:rsidR="00B806DA" w:rsidRPr="007C2B9C">
        <w:t>10</w:t>
      </w:r>
      <w:r w:rsidR="00C152FE" w:rsidRPr="007C2B9C">
        <w:t>0 % (</w:t>
      </w:r>
      <w:r w:rsidR="00B806DA" w:rsidRPr="007C2B9C">
        <w:t>ст</w:t>
      </w:r>
      <w:r w:rsidR="000B5740" w:rsidRPr="007C2B9C">
        <w:t>о</w:t>
      </w:r>
      <w:r w:rsidR="00C152FE" w:rsidRPr="007C2B9C">
        <w:t xml:space="preserve"> процентов) от стоимости </w:t>
      </w:r>
      <w:r w:rsidR="000B5740" w:rsidRPr="007C2B9C">
        <w:t>Р</w:t>
      </w:r>
      <w:r w:rsidR="00FF3313" w:rsidRPr="007C2B9C">
        <w:t>абот</w:t>
      </w:r>
      <w:r w:rsidR="00C152FE" w:rsidRPr="007C2B9C">
        <w:t>, в</w:t>
      </w:r>
      <w:r w:rsidR="00FF3313" w:rsidRPr="007C2B9C">
        <w:t xml:space="preserve"> </w:t>
      </w:r>
      <w:r w:rsidR="00C152FE" w:rsidRPr="007C2B9C">
        <w:t>течение 3 (трёх</w:t>
      </w:r>
      <w:r w:rsidRPr="007C2B9C">
        <w:t xml:space="preserve">) рабочих дней с момента </w:t>
      </w:r>
      <w:r w:rsidR="00C152FE" w:rsidRPr="007C2B9C">
        <w:t xml:space="preserve">подписания </w:t>
      </w:r>
      <w:r w:rsidR="000B5740" w:rsidRPr="007C2B9C">
        <w:t>Акта</w:t>
      </w:r>
      <w:r w:rsidR="004773A2">
        <w:t xml:space="preserve"> ежемесячно</w:t>
      </w:r>
      <w:r w:rsidR="00C152FE" w:rsidRPr="007C2B9C">
        <w:t xml:space="preserve">. </w:t>
      </w:r>
    </w:p>
    <w:p w14:paraId="75530BD6" w14:textId="6D325568" w:rsidR="000110E8" w:rsidRPr="007C2B9C" w:rsidRDefault="000110E8" w:rsidP="00885171">
      <w:pPr>
        <w:widowControl w:val="0"/>
        <w:numPr>
          <w:ilvl w:val="1"/>
          <w:numId w:val="3"/>
        </w:numPr>
        <w:tabs>
          <w:tab w:val="clear" w:pos="360"/>
          <w:tab w:val="num" w:pos="567"/>
        </w:tabs>
        <w:ind w:left="0" w:right="22" w:firstLine="0"/>
        <w:jc w:val="both"/>
      </w:pPr>
      <w:r w:rsidRPr="007C2B9C">
        <w:t xml:space="preserve">Размер и стоимость </w:t>
      </w:r>
      <w:r w:rsidR="000B5740" w:rsidRPr="007C2B9C">
        <w:t xml:space="preserve">Работ </w:t>
      </w:r>
      <w:r w:rsidRPr="007C2B9C">
        <w:t>по Договору не подлежит изменению в одностороннем порядке.</w:t>
      </w:r>
    </w:p>
    <w:p w14:paraId="0DFA1538" w14:textId="396A7D22" w:rsidR="000110E8" w:rsidRPr="007C2B9C" w:rsidRDefault="000110E8" w:rsidP="00885171">
      <w:pPr>
        <w:widowControl w:val="0"/>
        <w:numPr>
          <w:ilvl w:val="1"/>
          <w:numId w:val="3"/>
        </w:numPr>
        <w:tabs>
          <w:tab w:val="clear" w:pos="360"/>
          <w:tab w:val="num" w:pos="567"/>
        </w:tabs>
        <w:ind w:left="0" w:right="22" w:firstLine="0"/>
        <w:jc w:val="both"/>
      </w:pPr>
      <w:r w:rsidRPr="007C2B9C">
        <w:t xml:space="preserve">Любое изменение объема и стоимости </w:t>
      </w:r>
      <w:r w:rsidR="000B5740" w:rsidRPr="007C2B9C">
        <w:t>Р</w:t>
      </w:r>
      <w:r w:rsidRPr="007C2B9C">
        <w:t xml:space="preserve">абот оформляется дополнительным соглашением к </w:t>
      </w:r>
      <w:r w:rsidR="00275282" w:rsidRPr="007C2B9C">
        <w:t>соответствующему Техническому Заданию</w:t>
      </w:r>
      <w:r w:rsidRPr="007C2B9C">
        <w:t xml:space="preserve">, подписывается уполномоченными представителями </w:t>
      </w:r>
      <w:r w:rsidR="000B5740" w:rsidRPr="007C2B9C">
        <w:t xml:space="preserve">СТОРОН </w:t>
      </w:r>
      <w:r w:rsidRPr="007C2B9C">
        <w:t xml:space="preserve">и скрепляются печатями </w:t>
      </w:r>
      <w:r w:rsidR="000B5740" w:rsidRPr="007C2B9C">
        <w:t>СТОРОН.</w:t>
      </w:r>
    </w:p>
    <w:p w14:paraId="4E0CBE37" w14:textId="48C2355A" w:rsidR="000110E8" w:rsidRPr="007C2B9C" w:rsidRDefault="000110E8" w:rsidP="00885171">
      <w:pPr>
        <w:widowControl w:val="0"/>
        <w:numPr>
          <w:ilvl w:val="1"/>
          <w:numId w:val="3"/>
        </w:numPr>
        <w:tabs>
          <w:tab w:val="clear" w:pos="360"/>
          <w:tab w:val="num" w:pos="567"/>
        </w:tabs>
        <w:ind w:left="0" w:right="22" w:firstLine="0"/>
        <w:jc w:val="both"/>
      </w:pPr>
      <w:r w:rsidRPr="007C2B9C">
        <w:t xml:space="preserve">В случае несвоевременной оплаты </w:t>
      </w:r>
      <w:r w:rsidR="00090DEB" w:rsidRPr="007C2B9C">
        <w:t xml:space="preserve">«ЗАКАЗЧИКА» </w:t>
      </w:r>
      <w:r w:rsidRPr="007C2B9C">
        <w:t>сумм, предусмотренных настоящим Договором</w:t>
      </w:r>
      <w:r w:rsidR="00E532CB" w:rsidRPr="007C2B9C">
        <w:t xml:space="preserve">, </w:t>
      </w:r>
      <w:r w:rsidR="00090DEB" w:rsidRPr="007C2B9C">
        <w:t xml:space="preserve">«ИСПОЛНИТЕЛЬ» </w:t>
      </w:r>
      <w:r w:rsidR="00E532CB" w:rsidRPr="007C2B9C">
        <w:t xml:space="preserve">вправе взыскать с </w:t>
      </w:r>
      <w:r w:rsidR="00090DEB" w:rsidRPr="007C2B9C">
        <w:t xml:space="preserve">«ЗАКАЗЧИКА» </w:t>
      </w:r>
      <w:r w:rsidR="00E532CB" w:rsidRPr="007C2B9C">
        <w:t>пени в размере 0,5</w:t>
      </w:r>
      <w:r w:rsidR="00E805CB" w:rsidRPr="007C2B9C">
        <w:t xml:space="preserve"> </w:t>
      </w:r>
      <w:r w:rsidR="00E532CB" w:rsidRPr="007C2B9C">
        <w:t>% от невыплаченной суммы за каждый день просрочки, но не более 5</w:t>
      </w:r>
      <w:r w:rsidR="00421E93" w:rsidRPr="007C2B9C">
        <w:t xml:space="preserve"> </w:t>
      </w:r>
      <w:r w:rsidR="00E532CB" w:rsidRPr="007C2B9C">
        <w:t>% от общей суммы Договора</w:t>
      </w:r>
      <w:r w:rsidR="004773A2">
        <w:t xml:space="preserve"> в месяц</w:t>
      </w:r>
      <w:r w:rsidR="00E532CB" w:rsidRPr="007C2B9C">
        <w:t xml:space="preserve"> или приостановить </w:t>
      </w:r>
      <w:r w:rsidR="00421E93" w:rsidRPr="007C2B9C">
        <w:t>Р</w:t>
      </w:r>
      <w:r w:rsidR="00E532CB" w:rsidRPr="007C2B9C">
        <w:t>аботы.</w:t>
      </w:r>
      <w:r w:rsidRPr="007C2B9C">
        <w:t xml:space="preserve">   </w:t>
      </w:r>
    </w:p>
    <w:p w14:paraId="59EA18A6" w14:textId="070B6D44" w:rsidR="00BA2276" w:rsidRPr="007C2B9C" w:rsidRDefault="00BA2276" w:rsidP="00885171">
      <w:pPr>
        <w:widowControl w:val="0"/>
        <w:numPr>
          <w:ilvl w:val="1"/>
          <w:numId w:val="3"/>
        </w:numPr>
        <w:tabs>
          <w:tab w:val="clear" w:pos="360"/>
          <w:tab w:val="num" w:pos="567"/>
        </w:tabs>
        <w:ind w:left="0" w:right="22" w:firstLine="0"/>
        <w:jc w:val="both"/>
      </w:pPr>
      <w:r w:rsidRPr="007C2B9C">
        <w:t>Полная стоимость фактически</w:t>
      </w:r>
      <w:r w:rsidR="00E805CB" w:rsidRPr="007C2B9C">
        <w:t xml:space="preserve"> выполненных Работ</w:t>
      </w:r>
      <w:r w:rsidRPr="007C2B9C">
        <w:t xml:space="preserve"> </w:t>
      </w:r>
      <w:r w:rsidR="00090DEB" w:rsidRPr="007C2B9C">
        <w:t>«</w:t>
      </w:r>
      <w:r w:rsidRPr="007C2B9C">
        <w:t>ИСПОЛНИТЕЛЯ</w:t>
      </w:r>
      <w:r w:rsidR="00090DEB" w:rsidRPr="007C2B9C">
        <w:t>»</w:t>
      </w:r>
      <w:r w:rsidRPr="007C2B9C">
        <w:t xml:space="preserve"> определятся пер</w:t>
      </w:r>
      <w:r w:rsidR="00090DEB" w:rsidRPr="007C2B9C">
        <w:t xml:space="preserve">ечнем </w:t>
      </w:r>
      <w:r w:rsidR="00E805CB" w:rsidRPr="007C2B9C">
        <w:t>Р</w:t>
      </w:r>
      <w:r w:rsidR="00090DEB" w:rsidRPr="007C2B9C">
        <w:t>абот в Техническом задании</w:t>
      </w:r>
      <w:r w:rsidRPr="007C2B9C">
        <w:t xml:space="preserve"> </w:t>
      </w:r>
      <w:r w:rsidR="00090DEB" w:rsidRPr="007C2B9C">
        <w:t>и</w:t>
      </w:r>
      <w:r w:rsidRPr="007C2B9C">
        <w:t xml:space="preserve"> указывается в Акте</w:t>
      </w:r>
      <w:r w:rsidR="00E805CB" w:rsidRPr="007C2B9C">
        <w:t>.</w:t>
      </w:r>
    </w:p>
    <w:p w14:paraId="012622B9" w14:textId="77777777" w:rsidR="005A5540" w:rsidRPr="007C2B9C" w:rsidRDefault="002932E3" w:rsidP="00885171">
      <w:pPr>
        <w:pStyle w:val="2"/>
        <w:ind w:right="22"/>
        <w:jc w:val="both"/>
        <w:rPr>
          <w:rFonts w:ascii="Times New Roman" w:hAnsi="Times New Roman" w:cs="Times New Roman"/>
          <w:bCs w:val="0"/>
          <w:i w:val="0"/>
          <w:iCs w:val="0"/>
          <w:sz w:val="20"/>
          <w:szCs w:val="20"/>
        </w:rPr>
      </w:pPr>
      <w:r w:rsidRPr="007C2B9C">
        <w:rPr>
          <w:rFonts w:ascii="Times New Roman" w:hAnsi="Times New Roman" w:cs="Times New Roman"/>
          <w:bCs w:val="0"/>
          <w:i w:val="0"/>
          <w:iCs w:val="0"/>
          <w:sz w:val="20"/>
          <w:szCs w:val="20"/>
        </w:rPr>
        <w:t xml:space="preserve">                               </w:t>
      </w:r>
      <w:r w:rsidR="00E532CB" w:rsidRPr="007C2B9C">
        <w:rPr>
          <w:rFonts w:ascii="Times New Roman" w:hAnsi="Times New Roman" w:cs="Times New Roman"/>
          <w:bCs w:val="0"/>
          <w:i w:val="0"/>
          <w:iCs w:val="0"/>
          <w:sz w:val="20"/>
          <w:szCs w:val="20"/>
        </w:rPr>
        <w:t xml:space="preserve">                           </w:t>
      </w:r>
      <w:r w:rsidRPr="007C2B9C">
        <w:rPr>
          <w:rFonts w:ascii="Times New Roman" w:hAnsi="Times New Roman" w:cs="Times New Roman"/>
          <w:bCs w:val="0"/>
          <w:i w:val="0"/>
          <w:iCs w:val="0"/>
          <w:sz w:val="20"/>
          <w:szCs w:val="20"/>
        </w:rPr>
        <w:t xml:space="preserve">  </w:t>
      </w:r>
    </w:p>
    <w:p w14:paraId="445C18AF" w14:textId="7E8F4E04" w:rsidR="00BA2276" w:rsidRPr="007C2B9C" w:rsidRDefault="00BA2276" w:rsidP="00885171">
      <w:pPr>
        <w:pStyle w:val="2"/>
        <w:ind w:right="22"/>
        <w:jc w:val="center"/>
        <w:rPr>
          <w:rFonts w:ascii="Times New Roman" w:hAnsi="Times New Roman" w:cs="Times New Roman"/>
          <w:bCs w:val="0"/>
          <w:i w:val="0"/>
          <w:iCs w:val="0"/>
          <w:sz w:val="20"/>
          <w:szCs w:val="20"/>
        </w:rPr>
      </w:pPr>
      <w:r w:rsidRPr="007C2B9C">
        <w:rPr>
          <w:rFonts w:ascii="Times New Roman" w:hAnsi="Times New Roman" w:cs="Times New Roman"/>
          <w:bCs w:val="0"/>
          <w:i w:val="0"/>
          <w:iCs w:val="0"/>
          <w:sz w:val="20"/>
          <w:szCs w:val="20"/>
        </w:rPr>
        <w:t>4.</w:t>
      </w:r>
      <w:r w:rsidR="00FF2240" w:rsidRPr="007C2B9C">
        <w:rPr>
          <w:rFonts w:ascii="Times New Roman" w:hAnsi="Times New Roman" w:cs="Times New Roman"/>
          <w:bCs w:val="0"/>
          <w:i w:val="0"/>
          <w:iCs w:val="0"/>
          <w:sz w:val="20"/>
          <w:szCs w:val="20"/>
        </w:rPr>
        <w:t xml:space="preserve"> </w:t>
      </w:r>
      <w:r w:rsidRPr="007C2B9C">
        <w:rPr>
          <w:rFonts w:ascii="Times New Roman" w:hAnsi="Times New Roman" w:cs="Times New Roman"/>
          <w:bCs w:val="0"/>
          <w:i w:val="0"/>
          <w:iCs w:val="0"/>
          <w:sz w:val="20"/>
          <w:szCs w:val="20"/>
        </w:rPr>
        <w:t xml:space="preserve"> Ответственность </w:t>
      </w:r>
      <w:r w:rsidR="00E805CB" w:rsidRPr="007C2B9C">
        <w:rPr>
          <w:rFonts w:ascii="Times New Roman" w:hAnsi="Times New Roman" w:cs="Times New Roman"/>
          <w:bCs w:val="0"/>
          <w:i w:val="0"/>
          <w:iCs w:val="0"/>
          <w:sz w:val="20"/>
          <w:szCs w:val="20"/>
        </w:rPr>
        <w:t>С</w:t>
      </w:r>
      <w:r w:rsidRPr="007C2B9C">
        <w:rPr>
          <w:rFonts w:ascii="Times New Roman" w:hAnsi="Times New Roman" w:cs="Times New Roman"/>
          <w:bCs w:val="0"/>
          <w:i w:val="0"/>
          <w:iCs w:val="0"/>
          <w:sz w:val="20"/>
          <w:szCs w:val="20"/>
        </w:rPr>
        <w:t>торон и прочие условия</w:t>
      </w:r>
    </w:p>
    <w:p w14:paraId="1EFEB0BB" w14:textId="6FC4B71C" w:rsidR="00631BBB" w:rsidRDefault="00631BBB" w:rsidP="00885171">
      <w:pPr>
        <w:pStyle w:val="a6"/>
        <w:numPr>
          <w:ilvl w:val="1"/>
          <w:numId w:val="2"/>
        </w:numPr>
        <w:tabs>
          <w:tab w:val="clear" w:pos="360"/>
          <w:tab w:val="num" w:pos="284"/>
        </w:tabs>
        <w:ind w:left="0" w:right="22" w:firstLine="0"/>
        <w:rPr>
          <w:rFonts w:ascii="Times New Roman" w:hAnsi="Times New Roman" w:cs="Times New Roman"/>
          <w:sz w:val="20"/>
        </w:rPr>
      </w:pPr>
      <w:r w:rsidRPr="00631BBB">
        <w:rPr>
          <w:rFonts w:ascii="Times New Roman" w:hAnsi="Times New Roman" w:cs="Times New Roman"/>
          <w:sz w:val="20"/>
        </w:rPr>
        <w:t xml:space="preserve">Настоящий Договор составлен в двух экземплярах по одному для каждой из «СТОРОН», имеющих равную юридическую силу. Договор вступает в силу с момента его подписания и действует до исполнения СТОРОНАМИ своих обязательств. </w:t>
      </w:r>
    </w:p>
    <w:p w14:paraId="479FD37C" w14:textId="6E0A5F80" w:rsidR="004E0F9D" w:rsidRPr="006F686D" w:rsidRDefault="004E0F9D" w:rsidP="00885171">
      <w:pPr>
        <w:pStyle w:val="a6"/>
        <w:numPr>
          <w:ilvl w:val="1"/>
          <w:numId w:val="2"/>
        </w:numPr>
        <w:tabs>
          <w:tab w:val="clear" w:pos="360"/>
          <w:tab w:val="num" w:pos="284"/>
        </w:tabs>
        <w:ind w:left="0" w:right="22" w:firstLine="0"/>
        <w:rPr>
          <w:rFonts w:ascii="Times New Roman" w:hAnsi="Times New Roman" w:cs="Times New Roman"/>
          <w:sz w:val="20"/>
        </w:rPr>
      </w:pPr>
      <w:r w:rsidRPr="006F686D">
        <w:rPr>
          <w:rFonts w:ascii="Times New Roman" w:hAnsi="Times New Roman" w:cs="Times New Roman"/>
          <w:sz w:val="20"/>
        </w:rPr>
        <w:t>Любая из С</w:t>
      </w:r>
      <w:r w:rsidR="003075AE" w:rsidRPr="006F686D">
        <w:rPr>
          <w:rFonts w:ascii="Times New Roman" w:hAnsi="Times New Roman" w:cs="Times New Roman"/>
          <w:sz w:val="20"/>
        </w:rPr>
        <w:t>ТОРОН</w:t>
      </w:r>
      <w:r w:rsidRPr="006F686D">
        <w:rPr>
          <w:rFonts w:ascii="Times New Roman" w:hAnsi="Times New Roman" w:cs="Times New Roman"/>
          <w:sz w:val="20"/>
        </w:rPr>
        <w:t xml:space="preserve"> Договора вправе в одностороннем порядке расторгнуть Договор с обязательным </w:t>
      </w:r>
      <w:r w:rsidRPr="006F686D">
        <w:rPr>
          <w:rFonts w:ascii="Times New Roman" w:hAnsi="Times New Roman" w:cs="Times New Roman"/>
          <w:sz w:val="20"/>
        </w:rPr>
        <w:lastRenderedPageBreak/>
        <w:t>письменным уведомлением посредством электронной почты или с описью и уведомлением о вручении почтовым отправлением по адресам, указанным в разделе 5 Договора другой С</w:t>
      </w:r>
      <w:r w:rsidR="003075AE" w:rsidRPr="006F686D">
        <w:rPr>
          <w:rFonts w:ascii="Times New Roman" w:hAnsi="Times New Roman" w:cs="Times New Roman"/>
          <w:sz w:val="20"/>
        </w:rPr>
        <w:t>ТОРОНЕ</w:t>
      </w:r>
      <w:r w:rsidRPr="006F686D">
        <w:rPr>
          <w:rFonts w:ascii="Times New Roman" w:hAnsi="Times New Roman" w:cs="Times New Roman"/>
          <w:sz w:val="20"/>
        </w:rPr>
        <w:t xml:space="preserve"> за 5 (Пять) календарных дней до даты предполагаемого расторжения.</w:t>
      </w:r>
    </w:p>
    <w:p w14:paraId="491ED1F0" w14:textId="77CCF1CE" w:rsidR="00BA2276" w:rsidRPr="007C2B9C" w:rsidRDefault="004E0F9D" w:rsidP="00885171">
      <w:pPr>
        <w:pStyle w:val="a6"/>
        <w:ind w:left="0" w:right="22"/>
        <w:rPr>
          <w:rFonts w:ascii="Times New Roman" w:hAnsi="Times New Roman" w:cs="Times New Roman"/>
          <w:sz w:val="20"/>
          <w:szCs w:val="20"/>
          <w:lang w:eastAsia="ru-RU"/>
        </w:rPr>
      </w:pPr>
      <w:r w:rsidRPr="007C2B9C">
        <w:rPr>
          <w:rFonts w:ascii="Times New Roman" w:hAnsi="Times New Roman" w:cs="Times New Roman"/>
          <w:sz w:val="20"/>
          <w:szCs w:val="20"/>
          <w:lang w:eastAsia="ru-RU"/>
        </w:rPr>
        <w:t>4.3.</w:t>
      </w:r>
      <w:r w:rsidRPr="007C2B9C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="00BA2276" w:rsidRPr="007C2B9C">
        <w:rPr>
          <w:rFonts w:ascii="Times New Roman" w:hAnsi="Times New Roman" w:cs="Times New Roman"/>
          <w:sz w:val="20"/>
          <w:szCs w:val="20"/>
          <w:lang w:eastAsia="ru-RU"/>
        </w:rPr>
        <w:t xml:space="preserve">Условия Договора по соглашению </w:t>
      </w:r>
      <w:r w:rsidR="00090DEB" w:rsidRPr="007C2B9C">
        <w:rPr>
          <w:rFonts w:ascii="Times New Roman" w:hAnsi="Times New Roman" w:cs="Times New Roman"/>
          <w:sz w:val="20"/>
          <w:szCs w:val="20"/>
          <w:lang w:eastAsia="ru-RU"/>
        </w:rPr>
        <w:t>«</w:t>
      </w:r>
      <w:r w:rsidR="00BA2276" w:rsidRPr="007C2B9C">
        <w:rPr>
          <w:rFonts w:ascii="Times New Roman" w:hAnsi="Times New Roman" w:cs="Times New Roman"/>
          <w:sz w:val="20"/>
          <w:szCs w:val="20"/>
          <w:lang w:eastAsia="ru-RU"/>
        </w:rPr>
        <w:t>С</w:t>
      </w:r>
      <w:r w:rsidR="00090DEB" w:rsidRPr="007C2B9C">
        <w:rPr>
          <w:rFonts w:ascii="Times New Roman" w:hAnsi="Times New Roman" w:cs="Times New Roman"/>
          <w:sz w:val="20"/>
          <w:szCs w:val="20"/>
          <w:lang w:eastAsia="ru-RU"/>
        </w:rPr>
        <w:t>ТОРОН»</w:t>
      </w:r>
      <w:r w:rsidR="00BA2276" w:rsidRPr="007C2B9C">
        <w:rPr>
          <w:rFonts w:ascii="Times New Roman" w:hAnsi="Times New Roman" w:cs="Times New Roman"/>
          <w:sz w:val="20"/>
          <w:szCs w:val="20"/>
          <w:lang w:eastAsia="ru-RU"/>
        </w:rPr>
        <w:t xml:space="preserve"> могут быть изменены. Любые изменения и дополнения к Договору действительны лишь при условии, что они совершены в письменной форме и подписаны обеими </w:t>
      </w:r>
      <w:r w:rsidR="00E805CB" w:rsidRPr="007C2B9C">
        <w:rPr>
          <w:rFonts w:ascii="Times New Roman" w:hAnsi="Times New Roman" w:cs="Times New Roman"/>
          <w:sz w:val="20"/>
          <w:szCs w:val="20"/>
          <w:lang w:eastAsia="ru-RU"/>
        </w:rPr>
        <w:t>СТОРОНАМИ.</w:t>
      </w:r>
    </w:p>
    <w:p w14:paraId="546B7769" w14:textId="5847920B" w:rsidR="00BA2276" w:rsidRPr="007C2B9C" w:rsidRDefault="004E0F9D" w:rsidP="00885171">
      <w:pPr>
        <w:pStyle w:val="a6"/>
        <w:ind w:left="0" w:right="22"/>
        <w:rPr>
          <w:rFonts w:ascii="Times New Roman" w:hAnsi="Times New Roman" w:cs="Times New Roman"/>
          <w:sz w:val="20"/>
          <w:szCs w:val="20"/>
          <w:lang w:eastAsia="ru-RU"/>
        </w:rPr>
      </w:pPr>
      <w:r w:rsidRPr="007C2B9C">
        <w:rPr>
          <w:rFonts w:ascii="Times New Roman" w:hAnsi="Times New Roman" w:cs="Times New Roman"/>
          <w:sz w:val="20"/>
          <w:szCs w:val="20"/>
          <w:lang w:eastAsia="ru-RU"/>
        </w:rPr>
        <w:t>4.4.</w:t>
      </w:r>
      <w:r w:rsidRPr="007C2B9C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="00BA2276" w:rsidRPr="007C2B9C">
        <w:rPr>
          <w:rFonts w:ascii="Times New Roman" w:hAnsi="Times New Roman" w:cs="Times New Roman"/>
          <w:sz w:val="20"/>
          <w:szCs w:val="20"/>
          <w:lang w:eastAsia="ru-RU"/>
        </w:rPr>
        <w:t>При неисполнении Д</w:t>
      </w:r>
      <w:r w:rsidR="00090DEB" w:rsidRPr="007C2B9C">
        <w:rPr>
          <w:rFonts w:ascii="Times New Roman" w:hAnsi="Times New Roman" w:cs="Times New Roman"/>
          <w:sz w:val="20"/>
          <w:szCs w:val="20"/>
          <w:lang w:eastAsia="ru-RU"/>
        </w:rPr>
        <w:t>оговора</w:t>
      </w:r>
      <w:r w:rsidR="00BA2276" w:rsidRPr="007C2B9C">
        <w:rPr>
          <w:rFonts w:ascii="Times New Roman" w:hAnsi="Times New Roman" w:cs="Times New Roman"/>
          <w:sz w:val="20"/>
          <w:szCs w:val="20"/>
          <w:lang w:eastAsia="ru-RU"/>
        </w:rPr>
        <w:t xml:space="preserve"> стороны руководствуются действующим законодательством Р</w:t>
      </w:r>
      <w:r w:rsidR="00E805CB" w:rsidRPr="007C2B9C">
        <w:rPr>
          <w:rFonts w:ascii="Times New Roman" w:hAnsi="Times New Roman" w:cs="Times New Roman"/>
          <w:sz w:val="20"/>
          <w:szCs w:val="20"/>
          <w:lang w:eastAsia="ru-RU"/>
        </w:rPr>
        <w:t xml:space="preserve">оссийской </w:t>
      </w:r>
      <w:r w:rsidR="00BA2276" w:rsidRPr="007C2B9C">
        <w:rPr>
          <w:rFonts w:ascii="Times New Roman" w:hAnsi="Times New Roman" w:cs="Times New Roman"/>
          <w:sz w:val="20"/>
          <w:szCs w:val="20"/>
          <w:lang w:eastAsia="ru-RU"/>
        </w:rPr>
        <w:t>Ф</w:t>
      </w:r>
      <w:r w:rsidR="00E805CB" w:rsidRPr="007C2B9C">
        <w:rPr>
          <w:rFonts w:ascii="Times New Roman" w:hAnsi="Times New Roman" w:cs="Times New Roman"/>
          <w:sz w:val="20"/>
          <w:szCs w:val="20"/>
          <w:lang w:eastAsia="ru-RU"/>
        </w:rPr>
        <w:t>едерации</w:t>
      </w:r>
      <w:r w:rsidR="00BA2276" w:rsidRPr="007C2B9C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14:paraId="52A5CD3C" w14:textId="1770E781" w:rsidR="002C70DA" w:rsidRPr="007C2B9C" w:rsidRDefault="00BA2276" w:rsidP="00885171">
      <w:pPr>
        <w:pStyle w:val="a6"/>
        <w:numPr>
          <w:ilvl w:val="1"/>
          <w:numId w:val="13"/>
        </w:numPr>
        <w:ind w:left="0" w:right="22" w:firstLine="0"/>
        <w:rPr>
          <w:rFonts w:ascii="Times New Roman" w:hAnsi="Times New Roman" w:cs="Times New Roman"/>
          <w:sz w:val="20"/>
          <w:szCs w:val="20"/>
          <w:lang w:eastAsia="ru-RU"/>
        </w:rPr>
      </w:pPr>
      <w:r w:rsidRPr="007C2B9C">
        <w:rPr>
          <w:rFonts w:ascii="Times New Roman" w:hAnsi="Times New Roman" w:cs="Times New Roman"/>
          <w:sz w:val="20"/>
          <w:szCs w:val="20"/>
          <w:lang w:eastAsia="ru-RU"/>
        </w:rPr>
        <w:t>Все споры и разногласия между Сторонами, возникающие в период действия настоящего Договора, разрешаются Сторонами путём переговоров. В случае не урегулирования споров и разногласий путём переговоров, спор подлежит передаче в Арбитражный суд г. Санкт-Петербурга и Ленинградской области в соответствии с законодательством Р</w:t>
      </w:r>
      <w:r w:rsidR="00E805CB" w:rsidRPr="007C2B9C">
        <w:rPr>
          <w:rFonts w:ascii="Times New Roman" w:hAnsi="Times New Roman" w:cs="Times New Roman"/>
          <w:sz w:val="20"/>
          <w:szCs w:val="20"/>
          <w:lang w:eastAsia="ru-RU"/>
        </w:rPr>
        <w:t xml:space="preserve">оссийской </w:t>
      </w:r>
      <w:r w:rsidRPr="007C2B9C">
        <w:rPr>
          <w:rFonts w:ascii="Times New Roman" w:hAnsi="Times New Roman" w:cs="Times New Roman"/>
          <w:sz w:val="20"/>
          <w:szCs w:val="20"/>
          <w:lang w:eastAsia="ru-RU"/>
        </w:rPr>
        <w:t>Ф</w:t>
      </w:r>
      <w:r w:rsidR="00E805CB" w:rsidRPr="007C2B9C">
        <w:rPr>
          <w:rFonts w:ascii="Times New Roman" w:hAnsi="Times New Roman" w:cs="Times New Roman"/>
          <w:sz w:val="20"/>
          <w:szCs w:val="20"/>
          <w:lang w:eastAsia="ru-RU"/>
        </w:rPr>
        <w:t>едерации</w:t>
      </w:r>
    </w:p>
    <w:p w14:paraId="7F2EE538" w14:textId="14515689" w:rsidR="009351DC" w:rsidRPr="007C2B9C" w:rsidRDefault="004E0F9D" w:rsidP="00885171">
      <w:pPr>
        <w:pStyle w:val="a6"/>
        <w:ind w:left="0" w:right="22"/>
        <w:rPr>
          <w:rFonts w:ascii="Times New Roman" w:hAnsi="Times New Roman" w:cs="Times New Roman"/>
          <w:sz w:val="20"/>
          <w:szCs w:val="20"/>
          <w:lang w:eastAsia="ru-RU"/>
        </w:rPr>
      </w:pPr>
      <w:r w:rsidRPr="007C2B9C">
        <w:rPr>
          <w:rFonts w:ascii="Times New Roman" w:hAnsi="Times New Roman" w:cs="Times New Roman"/>
          <w:sz w:val="20"/>
          <w:szCs w:val="20"/>
          <w:lang w:eastAsia="ru-RU"/>
        </w:rPr>
        <w:t>4.6.</w:t>
      </w:r>
      <w:r w:rsidRPr="007C2B9C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="00090DEB" w:rsidRPr="007C2B9C">
        <w:rPr>
          <w:rFonts w:ascii="Times New Roman" w:hAnsi="Times New Roman" w:cs="Times New Roman"/>
          <w:sz w:val="20"/>
          <w:szCs w:val="20"/>
          <w:lang w:eastAsia="ru-RU"/>
        </w:rPr>
        <w:t>«</w:t>
      </w:r>
      <w:r w:rsidR="00BA2276" w:rsidRPr="007C2B9C">
        <w:rPr>
          <w:rFonts w:ascii="Times New Roman" w:hAnsi="Times New Roman" w:cs="Times New Roman"/>
          <w:sz w:val="20"/>
          <w:szCs w:val="20"/>
          <w:lang w:eastAsia="ru-RU"/>
        </w:rPr>
        <w:t>ЗАКАЗЧИК</w:t>
      </w:r>
      <w:r w:rsidR="00090DEB" w:rsidRPr="007C2B9C">
        <w:rPr>
          <w:rFonts w:ascii="Times New Roman" w:hAnsi="Times New Roman" w:cs="Times New Roman"/>
          <w:sz w:val="20"/>
          <w:szCs w:val="20"/>
          <w:lang w:eastAsia="ru-RU"/>
        </w:rPr>
        <w:t>»</w:t>
      </w:r>
      <w:r w:rsidR="00BA2276" w:rsidRPr="007C2B9C">
        <w:rPr>
          <w:rFonts w:ascii="Times New Roman" w:hAnsi="Times New Roman" w:cs="Times New Roman"/>
          <w:sz w:val="20"/>
          <w:szCs w:val="20"/>
          <w:lang w:eastAsia="ru-RU"/>
        </w:rPr>
        <w:t xml:space="preserve"> обязан выполнить требования по </w:t>
      </w:r>
      <w:r w:rsidR="004C7825" w:rsidRPr="007C2B9C">
        <w:rPr>
          <w:rFonts w:ascii="Times New Roman" w:hAnsi="Times New Roman" w:cs="Times New Roman"/>
          <w:sz w:val="20"/>
          <w:szCs w:val="20"/>
          <w:lang w:eastAsia="ru-RU"/>
        </w:rPr>
        <w:t>безопасности проводимых работ н</w:t>
      </w:r>
      <w:r w:rsidR="00BA2276" w:rsidRPr="007C2B9C">
        <w:rPr>
          <w:rFonts w:ascii="Times New Roman" w:hAnsi="Times New Roman" w:cs="Times New Roman"/>
          <w:sz w:val="20"/>
          <w:szCs w:val="20"/>
          <w:lang w:eastAsia="ru-RU"/>
        </w:rPr>
        <w:t xml:space="preserve">а объекте </w:t>
      </w:r>
      <w:r w:rsidR="00090DEB" w:rsidRPr="007C2B9C">
        <w:rPr>
          <w:rFonts w:ascii="Times New Roman" w:hAnsi="Times New Roman" w:cs="Times New Roman"/>
          <w:sz w:val="20"/>
          <w:szCs w:val="20"/>
          <w:lang w:eastAsia="ru-RU"/>
        </w:rPr>
        <w:t>«</w:t>
      </w:r>
      <w:r w:rsidR="00BA2276" w:rsidRPr="007C2B9C">
        <w:rPr>
          <w:rFonts w:ascii="Times New Roman" w:hAnsi="Times New Roman" w:cs="Times New Roman"/>
          <w:sz w:val="20"/>
          <w:szCs w:val="20"/>
          <w:lang w:eastAsia="ru-RU"/>
        </w:rPr>
        <w:t>ИСПОЛНИТЕЛЕМ</w:t>
      </w:r>
      <w:r w:rsidR="00090DEB" w:rsidRPr="007C2B9C">
        <w:rPr>
          <w:rFonts w:ascii="Times New Roman" w:hAnsi="Times New Roman" w:cs="Times New Roman"/>
          <w:sz w:val="20"/>
          <w:szCs w:val="20"/>
          <w:lang w:eastAsia="ru-RU"/>
        </w:rPr>
        <w:t>»</w:t>
      </w:r>
      <w:r w:rsidR="00BA2276" w:rsidRPr="007C2B9C">
        <w:rPr>
          <w:rFonts w:ascii="Times New Roman" w:hAnsi="Times New Roman" w:cs="Times New Roman"/>
          <w:sz w:val="20"/>
          <w:szCs w:val="20"/>
          <w:lang w:eastAsia="ru-RU"/>
        </w:rPr>
        <w:t xml:space="preserve"> указанных в </w:t>
      </w:r>
      <w:r w:rsidR="006734ED" w:rsidRPr="007C2B9C">
        <w:rPr>
          <w:rFonts w:ascii="Times New Roman" w:hAnsi="Times New Roman" w:cs="Times New Roman"/>
          <w:sz w:val="20"/>
          <w:szCs w:val="20"/>
          <w:lang w:eastAsia="ru-RU"/>
        </w:rPr>
        <w:t>Техническом задании.</w:t>
      </w:r>
    </w:p>
    <w:p w14:paraId="74BBCC5D" w14:textId="05F8CCE8" w:rsidR="00BA2276" w:rsidRPr="007C2B9C" w:rsidRDefault="004E0F9D" w:rsidP="00885171">
      <w:pPr>
        <w:pStyle w:val="a6"/>
        <w:ind w:left="0" w:right="22"/>
        <w:rPr>
          <w:rFonts w:ascii="Times New Roman" w:hAnsi="Times New Roman" w:cs="Times New Roman"/>
          <w:sz w:val="20"/>
          <w:szCs w:val="20"/>
          <w:lang w:eastAsia="ru-RU"/>
        </w:rPr>
      </w:pPr>
      <w:r w:rsidRPr="007C2B9C">
        <w:rPr>
          <w:rFonts w:ascii="Times New Roman" w:hAnsi="Times New Roman" w:cs="Times New Roman"/>
          <w:sz w:val="20"/>
          <w:szCs w:val="20"/>
          <w:lang w:eastAsia="ru-RU"/>
        </w:rPr>
        <w:t>4.7.</w:t>
      </w:r>
      <w:r w:rsidRPr="007C2B9C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="00BA2276" w:rsidRPr="007C2B9C">
        <w:rPr>
          <w:rFonts w:ascii="Times New Roman" w:hAnsi="Times New Roman" w:cs="Times New Roman"/>
          <w:sz w:val="20"/>
          <w:szCs w:val="20"/>
          <w:lang w:eastAsia="ru-RU"/>
        </w:rPr>
        <w:t>Договор может быть расторгнут на условиях предусмотренных действующим законодательством РФ.</w:t>
      </w:r>
    </w:p>
    <w:p w14:paraId="2D497519" w14:textId="13D5A1CB" w:rsidR="004E0F9D" w:rsidRPr="007C2B9C" w:rsidRDefault="00406323" w:rsidP="00885171">
      <w:pPr>
        <w:ind w:right="22"/>
        <w:jc w:val="both"/>
      </w:pPr>
      <w:r w:rsidRPr="007C2B9C">
        <w:t>4.8.</w:t>
      </w:r>
      <w:r w:rsidRPr="007C2B9C">
        <w:tab/>
      </w:r>
      <w:r w:rsidR="004E0F9D" w:rsidRPr="007C2B9C">
        <w:t>С</w:t>
      </w:r>
      <w:r w:rsidR="001F45BC" w:rsidRPr="007C2B9C">
        <w:t>ТОРОНЫ</w:t>
      </w:r>
      <w:r w:rsidR="004E0F9D" w:rsidRPr="007C2B9C">
        <w:t xml:space="preserve"> освобождаются от ответственности по Договору, в случае если нарушение условий настоящего Договора одной из С</w:t>
      </w:r>
      <w:r w:rsidR="001F45BC" w:rsidRPr="007C2B9C">
        <w:t>ТОРОН</w:t>
      </w:r>
      <w:r w:rsidR="004E0F9D" w:rsidRPr="007C2B9C">
        <w:t xml:space="preserve"> непосредственно связано с обстоятельствами непреодолимой силы (форс-мажор) (стихийные бедствия, военные действия, пожары, аварии, издание нормативных актов запретительного характера государственными органами или органами местного самоуправления и т.п.).</w:t>
      </w:r>
    </w:p>
    <w:p w14:paraId="0E95C05D" w14:textId="41516164" w:rsidR="00C77E7C" w:rsidRDefault="004E0F9D" w:rsidP="00885171">
      <w:pPr>
        <w:ind w:right="22"/>
        <w:jc w:val="both"/>
      </w:pPr>
      <w:r w:rsidRPr="007C2B9C">
        <w:t>4.9.</w:t>
      </w:r>
      <w:r w:rsidRPr="007C2B9C">
        <w:tab/>
        <w:t>При возникновении обстоятельств непреодолимой силы, препятствующих исполнению обязательств по Договору одной из С</w:t>
      </w:r>
      <w:r w:rsidR="001F45BC" w:rsidRPr="007C2B9C">
        <w:t>ТОРОН</w:t>
      </w:r>
      <w:r w:rsidRPr="007C2B9C">
        <w:t>, С</w:t>
      </w:r>
      <w:r w:rsidR="001F45BC" w:rsidRPr="007C2B9C">
        <w:t>ТОРОНА</w:t>
      </w:r>
      <w:r w:rsidRPr="007C2B9C">
        <w:t xml:space="preserve"> обязана оповестить другую С</w:t>
      </w:r>
      <w:r w:rsidR="001F45BC" w:rsidRPr="007C2B9C">
        <w:t>ТОРОНУ</w:t>
      </w:r>
      <w:r w:rsidRPr="007C2B9C">
        <w:t xml:space="preserve"> не позднее 10 (Десяти) календарных дней с момента возникновения таких обстоятельств, при этом срок выполнения обязательств по Договору переносится соразмерно времени, в течение которого действовали такие обстоятельства.</w:t>
      </w:r>
    </w:p>
    <w:p w14:paraId="3980DEE6" w14:textId="16DA8E10" w:rsidR="00FF2C6B" w:rsidRPr="007C2B9C" w:rsidRDefault="00FF2C6B" w:rsidP="00885171">
      <w:pPr>
        <w:ind w:right="22"/>
        <w:jc w:val="both"/>
      </w:pPr>
    </w:p>
    <w:p w14:paraId="71904A11" w14:textId="63186252" w:rsidR="00E81A6A" w:rsidRPr="007C2B9C" w:rsidRDefault="00FF2C6B" w:rsidP="00885171">
      <w:pPr>
        <w:ind w:right="22"/>
        <w:jc w:val="both"/>
      </w:pPr>
      <w:r w:rsidRPr="007C2B9C">
        <w:t xml:space="preserve"> </w:t>
      </w:r>
    </w:p>
    <w:p w14:paraId="2B7A4819" w14:textId="0E2DD11B" w:rsidR="00616D83" w:rsidRPr="006A0501" w:rsidRDefault="00171748" w:rsidP="006A0501">
      <w:pPr>
        <w:pStyle w:val="ac"/>
        <w:numPr>
          <w:ilvl w:val="0"/>
          <w:numId w:val="13"/>
        </w:numPr>
        <w:ind w:right="22"/>
        <w:jc w:val="center"/>
        <w:rPr>
          <w:b/>
          <w:szCs w:val="22"/>
        </w:rPr>
      </w:pPr>
      <w:r w:rsidRPr="00616D83">
        <w:rPr>
          <w:b/>
          <w:szCs w:val="22"/>
        </w:rPr>
        <w:t>Ареса, реквизиты и подписи Сторон:</w:t>
      </w:r>
    </w:p>
    <w:p w14:paraId="6FF265B3" w14:textId="41A19726" w:rsidR="00BA2276" w:rsidRPr="007A2D1B" w:rsidRDefault="00111486" w:rsidP="00885171">
      <w:pPr>
        <w:ind w:right="22"/>
        <w:jc w:val="both"/>
        <w:rPr>
          <w:sz w:val="22"/>
          <w:szCs w:val="22"/>
        </w:rPr>
      </w:pPr>
      <w:r w:rsidRPr="007A2D1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C97F38" wp14:editId="0281744C">
                <wp:simplePos x="0" y="0"/>
                <wp:positionH relativeFrom="margin">
                  <wp:posOffset>2966720</wp:posOffset>
                </wp:positionH>
                <wp:positionV relativeFrom="paragraph">
                  <wp:posOffset>47625</wp:posOffset>
                </wp:positionV>
                <wp:extent cx="2970530" cy="3609975"/>
                <wp:effectExtent l="0" t="0" r="2032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0530" cy="360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84361" w14:textId="77777777" w:rsidR="005F0E15" w:rsidRPr="005B4BAC" w:rsidRDefault="005F0E15" w:rsidP="005F0E1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B4BAC">
                              <w:rPr>
                                <w:b/>
                              </w:rPr>
                              <w:t>Заказчик</w:t>
                            </w:r>
                          </w:p>
                          <w:p w14:paraId="671DC218" w14:textId="4EEE566F" w:rsidR="005F0E15" w:rsidRPr="005B4BAC" w:rsidRDefault="005F0E15" w:rsidP="005F0E1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B4BAC">
                              <w:rPr>
                                <w:b/>
                              </w:rPr>
                              <w:t>ООО «</w:t>
                            </w:r>
                            <w:r w:rsidR="00DE07C5" w:rsidRPr="00390D78">
                              <w:rPr>
                                <w:b/>
                              </w:rPr>
                              <w:t>«</w:t>
                            </w:r>
                            <w:r w:rsidR="004975B1">
                              <w:rPr>
                                <w:b/>
                                <w:bCs/>
                              </w:rPr>
                              <w:t>__________________________</w:t>
                            </w:r>
                            <w:r w:rsidRPr="005B4BAC">
                              <w:rPr>
                                <w:b/>
                              </w:rPr>
                              <w:t>»</w:t>
                            </w:r>
                          </w:p>
                          <w:p w14:paraId="7BABF519" w14:textId="77777777" w:rsidR="005F0E15" w:rsidRDefault="005F0E15" w:rsidP="005F0E15"/>
                          <w:p w14:paraId="2FA7F4D9" w14:textId="77777777" w:rsidR="00DE07C5" w:rsidRDefault="00DE07C5" w:rsidP="005F0E15"/>
                          <w:p w14:paraId="24FD4F6C" w14:textId="667E6630" w:rsidR="00DE07C5" w:rsidRPr="00DE07C5" w:rsidRDefault="004773A2" w:rsidP="00F834E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Cs w:val="28"/>
                              </w:rPr>
                              <w:t>Юридической адрес</w:t>
                            </w:r>
                            <w:r w:rsidR="006A0501" w:rsidRPr="006A0501">
                              <w:rPr>
                                <w:szCs w:val="28"/>
                              </w:rPr>
                              <w:t xml:space="preserve">: </w:t>
                            </w:r>
                          </w:p>
                          <w:p w14:paraId="753471A7" w14:textId="24DCAB24" w:rsidR="00D148E5" w:rsidRPr="00DE07C5" w:rsidRDefault="00D148E5" w:rsidP="00D148E5">
                            <w:pPr>
                              <w:rPr>
                                <w:sz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C97F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3.6pt;margin-top:3.75pt;width:233.9pt;height:284.2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">
                <v:textbox>
                  <w:txbxContent>
                    <w:p w14:paraId="3A584361" w14:textId="77777777" w:rsidR="005F0E15" w:rsidRPr="005B4BAC" w:rsidRDefault="005F0E15" w:rsidP="005F0E15">
                      <w:pPr>
                        <w:jc w:val="center"/>
                        <w:rPr>
                          <w:b/>
                        </w:rPr>
                      </w:pPr>
                      <w:r w:rsidRPr="005B4BAC">
                        <w:rPr>
                          <w:b/>
                        </w:rPr>
                        <w:t>Заказчик</w:t>
                      </w:r>
                    </w:p>
                    <w:p w14:paraId="671DC218" w14:textId="4EEE566F" w:rsidR="005F0E15" w:rsidRPr="005B4BAC" w:rsidRDefault="005F0E15" w:rsidP="005F0E15">
                      <w:pPr>
                        <w:jc w:val="center"/>
                        <w:rPr>
                          <w:b/>
                        </w:rPr>
                      </w:pPr>
                      <w:r w:rsidRPr="005B4BAC">
                        <w:rPr>
                          <w:b/>
                        </w:rPr>
                        <w:t>ООО «</w:t>
                      </w:r>
                      <w:r w:rsidR="00DE07C5" w:rsidRPr="00390D78">
                        <w:rPr>
                          <w:b/>
                        </w:rPr>
                        <w:t>«</w:t>
                      </w:r>
                      <w:r w:rsidR="004975B1">
                        <w:rPr>
                          <w:b/>
                          <w:bCs/>
                        </w:rPr>
                        <w:t>__________________________</w:t>
                      </w:r>
                      <w:r w:rsidRPr="005B4BAC">
                        <w:rPr>
                          <w:b/>
                        </w:rPr>
                        <w:t>»</w:t>
                      </w:r>
                    </w:p>
                    <w:p w14:paraId="7BABF519" w14:textId="77777777" w:rsidR="005F0E15" w:rsidRDefault="005F0E15" w:rsidP="005F0E15"/>
                    <w:p w14:paraId="2FA7F4D9" w14:textId="77777777" w:rsidR="00DE07C5" w:rsidRDefault="00DE07C5" w:rsidP="005F0E15"/>
                    <w:p w14:paraId="24FD4F6C" w14:textId="667E6630" w:rsidR="00DE07C5" w:rsidRPr="00DE07C5" w:rsidRDefault="004773A2" w:rsidP="00F834E9">
                      <w:pPr>
                        <w:rPr>
                          <w:lang w:val="en-US"/>
                        </w:rPr>
                      </w:pPr>
                      <w:r>
                        <w:rPr>
                          <w:bCs/>
                          <w:szCs w:val="28"/>
                        </w:rPr>
                        <w:t>Юридической адрес</w:t>
                      </w:r>
                      <w:r w:rsidR="006A0501" w:rsidRPr="006A0501">
                        <w:rPr>
                          <w:szCs w:val="28"/>
                        </w:rPr>
                        <w:t xml:space="preserve">: </w:t>
                      </w:r>
                    </w:p>
                    <w:p w14:paraId="753471A7" w14:textId="24DCAB24" w:rsidR="00D148E5" w:rsidRPr="00DE07C5" w:rsidRDefault="00D148E5" w:rsidP="00D148E5">
                      <w:pPr>
                        <w:rPr>
                          <w:sz w:val="1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4C5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827972" wp14:editId="05B339F3">
                <wp:simplePos x="0" y="0"/>
                <wp:positionH relativeFrom="column">
                  <wp:posOffset>-5080</wp:posOffset>
                </wp:positionH>
                <wp:positionV relativeFrom="paragraph">
                  <wp:posOffset>47625</wp:posOffset>
                </wp:positionV>
                <wp:extent cx="2971800" cy="3609975"/>
                <wp:effectExtent l="0" t="0" r="1905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60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88D9F" w14:textId="77777777" w:rsidR="00111486" w:rsidRPr="002C5F07" w:rsidRDefault="00111486" w:rsidP="0011148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C5F07">
                              <w:rPr>
                                <w:b/>
                              </w:rPr>
                              <w:t>Исполнитель</w:t>
                            </w:r>
                          </w:p>
                          <w:p w14:paraId="30FDBC7E" w14:textId="77777777" w:rsidR="00111486" w:rsidRPr="002C5F07" w:rsidRDefault="00111486" w:rsidP="0011148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C5F07">
                              <w:rPr>
                                <w:b/>
                              </w:rPr>
                              <w:t>ООО «ЛАДНОЕ ДЕЛО»</w:t>
                            </w:r>
                          </w:p>
                          <w:p w14:paraId="38BFD73C" w14:textId="77777777" w:rsidR="00111486" w:rsidRDefault="00111486" w:rsidP="0011148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2B0FAA8" w14:textId="77777777" w:rsidR="00111486" w:rsidRPr="002C5F07" w:rsidRDefault="00111486" w:rsidP="0011148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A8CBB0C" w14:textId="77777777" w:rsidR="00111486" w:rsidRPr="00D80DEA" w:rsidRDefault="00111486" w:rsidP="00111486">
                            <w:r w:rsidRPr="00D80DEA">
                              <w:t xml:space="preserve">Юридический адрес: </w:t>
                            </w:r>
                            <w:r>
                              <w:t>191036, Г.Санкт-Петербург, вн.тер.г. муниципальный округ Смольнинское, Ул 5-я Советская, д. 28, Литера А, помещ. 1-Н раб. место 11</w:t>
                            </w:r>
                          </w:p>
                          <w:p w14:paraId="13F0A829" w14:textId="77777777" w:rsidR="00111486" w:rsidRPr="00D80DEA" w:rsidRDefault="00111486" w:rsidP="00111486">
                            <w:r w:rsidRPr="00D80DEA">
                              <w:t xml:space="preserve">Фактический адрес: </w:t>
                            </w:r>
                            <w:r>
                              <w:t>191036, Г.Санкт-Петербург, вн.тер.г. муниципальный округ Смольнинское, Ул 5-я Советская, д. 28, Литера А, помещ. 1-Н раб. место 11</w:t>
                            </w:r>
                          </w:p>
                          <w:p w14:paraId="126FD67C" w14:textId="77777777" w:rsidR="00111486" w:rsidRPr="00D80DEA" w:rsidRDefault="00111486" w:rsidP="00111486">
                            <w:r w:rsidRPr="00D80DEA">
                              <w:t xml:space="preserve">ИНН 7810389684 </w:t>
                            </w:r>
                          </w:p>
                          <w:p w14:paraId="6783FF41" w14:textId="77777777" w:rsidR="00111486" w:rsidRPr="00D80DEA" w:rsidRDefault="00111486" w:rsidP="00111486">
                            <w:r w:rsidRPr="00D80DEA">
                              <w:t xml:space="preserve">КПП </w:t>
                            </w:r>
                            <w:r>
                              <w:t>784201001</w:t>
                            </w:r>
                          </w:p>
                          <w:p w14:paraId="4DE440E5" w14:textId="77777777" w:rsidR="00111486" w:rsidRPr="00D80DEA" w:rsidRDefault="00111486" w:rsidP="00111486">
                            <w:r w:rsidRPr="00D80DEA">
                              <w:t>ОГРН 1157847365389</w:t>
                            </w:r>
                          </w:p>
                          <w:p w14:paraId="489A7AB1" w14:textId="77777777" w:rsidR="00111486" w:rsidRPr="00D80DEA" w:rsidRDefault="00111486" w:rsidP="00111486">
                            <w:r w:rsidRPr="00D80DEA">
                              <w:t>Счет № 40702810932180002099</w:t>
                            </w:r>
                          </w:p>
                          <w:p w14:paraId="6961A88C" w14:textId="77777777" w:rsidR="00111486" w:rsidRPr="00D80DEA" w:rsidRDefault="00111486" w:rsidP="00111486">
                            <w:r w:rsidRPr="00D80DEA">
                              <w:t>Банк Филиал «Санкт-Петербургский» АО «АЛЬФА-БАНК» г. Санкт-Петербург</w:t>
                            </w:r>
                          </w:p>
                          <w:p w14:paraId="628BF14D" w14:textId="77777777" w:rsidR="00111486" w:rsidRPr="00D80DEA" w:rsidRDefault="00111486" w:rsidP="00111486">
                            <w:r w:rsidRPr="00D80DEA">
                              <w:t>БИК 044030786</w:t>
                            </w:r>
                          </w:p>
                          <w:p w14:paraId="2DB50D23" w14:textId="77777777" w:rsidR="00111486" w:rsidRPr="00D80DEA" w:rsidRDefault="00111486" w:rsidP="00111486">
                            <w:r w:rsidRPr="00D80DEA">
                              <w:t xml:space="preserve">Кор. счет 30101810600000000786 </w:t>
                            </w:r>
                          </w:p>
                          <w:p w14:paraId="15C5BC5A" w14:textId="77777777" w:rsidR="00111486" w:rsidRPr="00D80DEA" w:rsidRDefault="00111486" w:rsidP="00111486">
                            <w:r w:rsidRPr="00D80DEA">
                              <w:t>Тел: +7 (812) 642-44-78, +7 (921) 948-99-83</w:t>
                            </w:r>
                          </w:p>
                          <w:p w14:paraId="5DD78ADB" w14:textId="77777777" w:rsidR="00111486" w:rsidRPr="00D80DEA" w:rsidRDefault="00111486" w:rsidP="00111486">
                            <w:r w:rsidRPr="00D80DEA">
                              <w:rPr>
                                <w:lang w:val="en-US"/>
                              </w:rPr>
                              <w:t>E</w:t>
                            </w:r>
                            <w:r w:rsidRPr="00D80DEA">
                              <w:t>-</w:t>
                            </w:r>
                            <w:r w:rsidRPr="00D80DEA">
                              <w:rPr>
                                <w:lang w:val="en-US"/>
                              </w:rPr>
                              <w:t>mail</w:t>
                            </w:r>
                            <w:r w:rsidRPr="00D80DEA">
                              <w:t xml:space="preserve">: </w:t>
                            </w:r>
                            <w:hyperlink r:id="rId7" w:history="1">
                              <w:r w:rsidRPr="00D80DEA">
                                <w:t>6424478@</w:t>
                              </w:r>
                              <w:r w:rsidRPr="00D80DEA">
                                <w:rPr>
                                  <w:lang w:val="en-US"/>
                                </w:rPr>
                                <w:t>mail</w:t>
                              </w:r>
                              <w:r w:rsidRPr="00D80DEA">
                                <w:t>.</w:t>
                              </w:r>
                              <w:r w:rsidRPr="00D80DEA">
                                <w:rPr>
                                  <w:lang w:val="en-US"/>
                                </w:rPr>
                                <w:t>ru</w:t>
                              </w:r>
                            </w:hyperlink>
                          </w:p>
                          <w:p w14:paraId="30F6DC4F" w14:textId="77777777" w:rsidR="00111486" w:rsidRPr="00D80DEA" w:rsidRDefault="00111486" w:rsidP="00111486">
                            <w:pPr>
                              <w:rPr>
                                <w:lang w:val="en-US"/>
                              </w:rPr>
                            </w:pPr>
                            <w:hyperlink r:id="rId8" w:history="1">
                              <w:r w:rsidRPr="00D80DEA">
                                <w:rPr>
                                  <w:lang w:val="en-US"/>
                                </w:rPr>
                                <w:t>www.realservices.ru</w:t>
                              </w:r>
                            </w:hyperlink>
                          </w:p>
                          <w:p w14:paraId="26CD4066" w14:textId="77777777" w:rsidR="003849FE" w:rsidRPr="00D80DEA" w:rsidRDefault="003849FE" w:rsidP="00594883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27972" id="Text Box 3" o:spid="_x0000_s1027" type="#_x0000_t202" style="position:absolute;left:0;text-align:left;margin-left:-.4pt;margin-top:3.75pt;width:234pt;height:28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">
                <v:textbox>
                  <w:txbxContent>
                    <w:p w14:paraId="08188D9F" w14:textId="77777777" w:rsidR="00111486" w:rsidRPr="002C5F07" w:rsidRDefault="00111486" w:rsidP="00111486">
                      <w:pPr>
                        <w:jc w:val="center"/>
                        <w:rPr>
                          <w:b/>
                        </w:rPr>
                      </w:pPr>
                      <w:r w:rsidRPr="002C5F07">
                        <w:rPr>
                          <w:b/>
                        </w:rPr>
                        <w:t>Исполнитель</w:t>
                      </w:r>
                    </w:p>
                    <w:p w14:paraId="30FDBC7E" w14:textId="77777777" w:rsidR="00111486" w:rsidRPr="002C5F07" w:rsidRDefault="00111486" w:rsidP="00111486">
                      <w:pPr>
                        <w:jc w:val="center"/>
                        <w:rPr>
                          <w:b/>
                        </w:rPr>
                      </w:pPr>
                      <w:r w:rsidRPr="002C5F07">
                        <w:rPr>
                          <w:b/>
                        </w:rPr>
                        <w:t>ООО «ЛАДНОЕ ДЕЛО»</w:t>
                      </w:r>
                    </w:p>
                    <w:p w14:paraId="38BFD73C" w14:textId="77777777" w:rsidR="00111486" w:rsidRDefault="00111486" w:rsidP="00111486">
                      <w:pPr>
                        <w:jc w:val="center"/>
                        <w:rPr>
                          <w:b/>
                        </w:rPr>
                      </w:pPr>
                    </w:p>
                    <w:p w14:paraId="32B0FAA8" w14:textId="77777777" w:rsidR="00111486" w:rsidRPr="002C5F07" w:rsidRDefault="00111486" w:rsidP="00111486">
                      <w:pPr>
                        <w:jc w:val="center"/>
                        <w:rPr>
                          <w:b/>
                        </w:rPr>
                      </w:pPr>
                    </w:p>
                    <w:p w14:paraId="4A8CBB0C" w14:textId="77777777" w:rsidR="00111486" w:rsidRPr="00D80DEA" w:rsidRDefault="00111486" w:rsidP="00111486">
                      <w:r w:rsidRPr="00D80DEA">
                        <w:t xml:space="preserve">Юридический адрес: </w:t>
                      </w:r>
                      <w:r>
                        <w:t>191036, Г.Санкт-Петербург, вн.тер.г. муниципальный округ Смольнинское, Ул 5-я Советская, д. 28, Литера А, помещ. 1-Н раб. место 11</w:t>
                      </w:r>
                    </w:p>
                    <w:p w14:paraId="13F0A829" w14:textId="77777777" w:rsidR="00111486" w:rsidRPr="00D80DEA" w:rsidRDefault="00111486" w:rsidP="00111486">
                      <w:r w:rsidRPr="00D80DEA">
                        <w:t xml:space="preserve">Фактический адрес: </w:t>
                      </w:r>
                      <w:r>
                        <w:t>191036, Г.Санкт-Петербург, вн.тер.г. муниципальный округ Смольнинское, Ул 5-я Советская, д. 28, Литера А, помещ. 1-Н раб. место 11</w:t>
                      </w:r>
                    </w:p>
                    <w:p w14:paraId="126FD67C" w14:textId="77777777" w:rsidR="00111486" w:rsidRPr="00D80DEA" w:rsidRDefault="00111486" w:rsidP="00111486">
                      <w:r w:rsidRPr="00D80DEA">
                        <w:t xml:space="preserve">ИНН 7810389684 </w:t>
                      </w:r>
                    </w:p>
                    <w:p w14:paraId="6783FF41" w14:textId="77777777" w:rsidR="00111486" w:rsidRPr="00D80DEA" w:rsidRDefault="00111486" w:rsidP="00111486">
                      <w:r w:rsidRPr="00D80DEA">
                        <w:t xml:space="preserve">КПП </w:t>
                      </w:r>
                      <w:r>
                        <w:t>784201001</w:t>
                      </w:r>
                    </w:p>
                    <w:p w14:paraId="4DE440E5" w14:textId="77777777" w:rsidR="00111486" w:rsidRPr="00D80DEA" w:rsidRDefault="00111486" w:rsidP="00111486">
                      <w:r w:rsidRPr="00D80DEA">
                        <w:t>ОГРН 1157847365389</w:t>
                      </w:r>
                    </w:p>
                    <w:p w14:paraId="489A7AB1" w14:textId="77777777" w:rsidR="00111486" w:rsidRPr="00D80DEA" w:rsidRDefault="00111486" w:rsidP="00111486">
                      <w:r w:rsidRPr="00D80DEA">
                        <w:t>Счет № 40702810932180002099</w:t>
                      </w:r>
                    </w:p>
                    <w:p w14:paraId="6961A88C" w14:textId="77777777" w:rsidR="00111486" w:rsidRPr="00D80DEA" w:rsidRDefault="00111486" w:rsidP="00111486">
                      <w:r w:rsidRPr="00D80DEA">
                        <w:t>Банк Филиал «Санкт-Петербургский» АО «АЛЬФА-БАНК» г. Санкт-Петербург</w:t>
                      </w:r>
                    </w:p>
                    <w:p w14:paraId="628BF14D" w14:textId="77777777" w:rsidR="00111486" w:rsidRPr="00D80DEA" w:rsidRDefault="00111486" w:rsidP="00111486">
                      <w:r w:rsidRPr="00D80DEA">
                        <w:t>БИК 044030786</w:t>
                      </w:r>
                    </w:p>
                    <w:p w14:paraId="2DB50D23" w14:textId="77777777" w:rsidR="00111486" w:rsidRPr="00D80DEA" w:rsidRDefault="00111486" w:rsidP="00111486">
                      <w:r w:rsidRPr="00D80DEA">
                        <w:t xml:space="preserve">Кор. счет 30101810600000000786 </w:t>
                      </w:r>
                    </w:p>
                    <w:p w14:paraId="15C5BC5A" w14:textId="77777777" w:rsidR="00111486" w:rsidRPr="00D80DEA" w:rsidRDefault="00111486" w:rsidP="00111486">
                      <w:r w:rsidRPr="00D80DEA">
                        <w:t>Тел: +7 (812) 642-44-78, +7 (921) 948-99-83</w:t>
                      </w:r>
                    </w:p>
                    <w:p w14:paraId="5DD78ADB" w14:textId="77777777" w:rsidR="00111486" w:rsidRPr="00D80DEA" w:rsidRDefault="00111486" w:rsidP="00111486">
                      <w:r w:rsidRPr="00D80DEA">
                        <w:rPr>
                          <w:lang w:val="en-US"/>
                        </w:rPr>
                        <w:t>E</w:t>
                      </w:r>
                      <w:r w:rsidRPr="00D80DEA">
                        <w:t>-</w:t>
                      </w:r>
                      <w:r w:rsidRPr="00D80DEA">
                        <w:rPr>
                          <w:lang w:val="en-US"/>
                        </w:rPr>
                        <w:t>mail</w:t>
                      </w:r>
                      <w:r w:rsidRPr="00D80DEA">
                        <w:t xml:space="preserve">: </w:t>
                      </w:r>
                      <w:hyperlink r:id="rId9" w:history="1">
                        <w:r w:rsidRPr="00D80DEA">
                          <w:t>6424478@</w:t>
                        </w:r>
                        <w:r w:rsidRPr="00D80DEA">
                          <w:rPr>
                            <w:lang w:val="en-US"/>
                          </w:rPr>
                          <w:t>mail</w:t>
                        </w:r>
                        <w:r w:rsidRPr="00D80DEA">
                          <w:t>.</w:t>
                        </w:r>
                        <w:r w:rsidRPr="00D80DEA">
                          <w:rPr>
                            <w:lang w:val="en-US"/>
                          </w:rPr>
                          <w:t>ru</w:t>
                        </w:r>
                      </w:hyperlink>
                    </w:p>
                    <w:p w14:paraId="30F6DC4F" w14:textId="77777777" w:rsidR="00111486" w:rsidRPr="00D80DEA" w:rsidRDefault="00111486" w:rsidP="00111486">
                      <w:pPr>
                        <w:rPr>
                          <w:lang w:val="en-US"/>
                        </w:rPr>
                      </w:pPr>
                      <w:hyperlink r:id="rId10" w:history="1">
                        <w:r w:rsidRPr="00D80DEA">
                          <w:rPr>
                            <w:lang w:val="en-US"/>
                          </w:rPr>
                          <w:t>www.realservices.ru</w:t>
                        </w:r>
                      </w:hyperlink>
                    </w:p>
                    <w:p w14:paraId="26CD4066" w14:textId="77777777" w:rsidR="003849FE" w:rsidRPr="00D80DEA" w:rsidRDefault="003849FE" w:rsidP="00594883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348474" w14:textId="5636E21D" w:rsidR="00BA2276" w:rsidRPr="007A2D1B" w:rsidRDefault="00BA2276" w:rsidP="00885171">
      <w:pPr>
        <w:ind w:right="22"/>
        <w:jc w:val="both"/>
        <w:rPr>
          <w:sz w:val="22"/>
          <w:szCs w:val="22"/>
        </w:rPr>
      </w:pPr>
    </w:p>
    <w:p w14:paraId="16CA3CDF" w14:textId="39C407BA" w:rsidR="00BA2276" w:rsidRPr="007A2D1B" w:rsidRDefault="00BA2276" w:rsidP="00885171">
      <w:pPr>
        <w:ind w:right="22"/>
        <w:jc w:val="both"/>
        <w:rPr>
          <w:sz w:val="22"/>
          <w:szCs w:val="22"/>
        </w:rPr>
      </w:pPr>
    </w:p>
    <w:p w14:paraId="678DEB9C" w14:textId="36EE0123" w:rsidR="00BA2276" w:rsidRPr="007A2D1B" w:rsidRDefault="00BA2276" w:rsidP="00885171">
      <w:pPr>
        <w:ind w:right="22"/>
        <w:jc w:val="both"/>
        <w:rPr>
          <w:sz w:val="22"/>
          <w:szCs w:val="22"/>
        </w:rPr>
      </w:pPr>
    </w:p>
    <w:p w14:paraId="4A94AD24" w14:textId="77777777" w:rsidR="00BA2276" w:rsidRPr="007A2D1B" w:rsidRDefault="00BA2276" w:rsidP="00885171">
      <w:pPr>
        <w:ind w:right="22"/>
        <w:jc w:val="both"/>
        <w:rPr>
          <w:sz w:val="22"/>
          <w:szCs w:val="22"/>
        </w:rPr>
      </w:pPr>
    </w:p>
    <w:p w14:paraId="44C32661" w14:textId="77777777" w:rsidR="00BA2276" w:rsidRPr="007A2D1B" w:rsidRDefault="00BA2276" w:rsidP="00885171">
      <w:pPr>
        <w:ind w:right="22"/>
        <w:jc w:val="both"/>
        <w:rPr>
          <w:sz w:val="22"/>
          <w:szCs w:val="22"/>
        </w:rPr>
      </w:pPr>
    </w:p>
    <w:p w14:paraId="0DA42B16" w14:textId="77777777" w:rsidR="00BA2276" w:rsidRPr="007A2D1B" w:rsidRDefault="00BA2276" w:rsidP="00885171">
      <w:pPr>
        <w:ind w:right="22"/>
        <w:jc w:val="both"/>
        <w:rPr>
          <w:sz w:val="22"/>
          <w:szCs w:val="22"/>
        </w:rPr>
      </w:pPr>
    </w:p>
    <w:p w14:paraId="6E15A848" w14:textId="77777777" w:rsidR="00BA2276" w:rsidRPr="007A2D1B" w:rsidRDefault="00BA2276" w:rsidP="00885171">
      <w:pPr>
        <w:ind w:right="22"/>
        <w:jc w:val="both"/>
        <w:rPr>
          <w:sz w:val="22"/>
          <w:szCs w:val="22"/>
        </w:rPr>
      </w:pPr>
    </w:p>
    <w:p w14:paraId="4FE5C253" w14:textId="77777777" w:rsidR="00BA2276" w:rsidRPr="007A2D1B" w:rsidRDefault="00BA2276" w:rsidP="00885171">
      <w:pPr>
        <w:ind w:right="22"/>
        <w:jc w:val="both"/>
        <w:rPr>
          <w:sz w:val="22"/>
          <w:szCs w:val="22"/>
        </w:rPr>
      </w:pPr>
      <w:r w:rsidRPr="007A2D1B">
        <w:rPr>
          <w:sz w:val="22"/>
          <w:szCs w:val="22"/>
        </w:rPr>
        <w:tab/>
      </w:r>
      <w:r w:rsidRPr="007A2D1B">
        <w:rPr>
          <w:sz w:val="22"/>
          <w:szCs w:val="22"/>
        </w:rPr>
        <w:tab/>
      </w:r>
      <w:r w:rsidRPr="007A2D1B">
        <w:rPr>
          <w:sz w:val="22"/>
          <w:szCs w:val="22"/>
        </w:rPr>
        <w:tab/>
      </w:r>
      <w:r w:rsidRPr="007A2D1B">
        <w:rPr>
          <w:sz w:val="22"/>
          <w:szCs w:val="22"/>
        </w:rPr>
        <w:tab/>
      </w:r>
    </w:p>
    <w:p w14:paraId="3C5CC0D8" w14:textId="77777777" w:rsidR="00BA2276" w:rsidRPr="007A2D1B" w:rsidRDefault="00BA2276" w:rsidP="00885171">
      <w:pPr>
        <w:pStyle w:val="3"/>
        <w:ind w:right="22"/>
        <w:jc w:val="both"/>
        <w:rPr>
          <w:rFonts w:ascii="Times New Roman" w:hAnsi="Times New Roman" w:cs="Times New Roman"/>
          <w:sz w:val="22"/>
          <w:szCs w:val="22"/>
        </w:rPr>
      </w:pPr>
    </w:p>
    <w:p w14:paraId="4D5EFE60" w14:textId="77777777" w:rsidR="00BA2276" w:rsidRPr="007A2D1B" w:rsidRDefault="00BA2276" w:rsidP="00885171">
      <w:pPr>
        <w:pStyle w:val="3"/>
        <w:ind w:right="22"/>
        <w:jc w:val="both"/>
        <w:rPr>
          <w:rFonts w:ascii="Times New Roman" w:hAnsi="Times New Roman" w:cs="Times New Roman"/>
          <w:sz w:val="22"/>
          <w:szCs w:val="22"/>
        </w:rPr>
      </w:pPr>
    </w:p>
    <w:p w14:paraId="505195E5" w14:textId="77777777" w:rsidR="00BA2276" w:rsidRPr="007A2D1B" w:rsidRDefault="00BA2276" w:rsidP="00885171">
      <w:pPr>
        <w:ind w:right="22"/>
        <w:jc w:val="both"/>
        <w:rPr>
          <w:sz w:val="22"/>
          <w:szCs w:val="22"/>
        </w:rPr>
      </w:pPr>
    </w:p>
    <w:p w14:paraId="64F0570B" w14:textId="77777777" w:rsidR="00BA2276" w:rsidRPr="007A2D1B" w:rsidRDefault="00BA2276" w:rsidP="00885171">
      <w:pPr>
        <w:ind w:right="22"/>
        <w:jc w:val="both"/>
        <w:rPr>
          <w:sz w:val="22"/>
          <w:szCs w:val="22"/>
        </w:rPr>
      </w:pPr>
    </w:p>
    <w:p w14:paraId="55B47426" w14:textId="77777777" w:rsidR="00B10572" w:rsidRDefault="00BA2276" w:rsidP="00885171">
      <w:pPr>
        <w:widowControl w:val="0"/>
        <w:tabs>
          <w:tab w:val="left" w:pos="8190"/>
        </w:tabs>
        <w:spacing w:before="240"/>
        <w:ind w:right="22"/>
        <w:jc w:val="both"/>
        <w:rPr>
          <w:sz w:val="22"/>
          <w:szCs w:val="22"/>
        </w:rPr>
      </w:pPr>
      <w:r w:rsidRPr="007A2D1B">
        <w:rPr>
          <w:sz w:val="22"/>
          <w:szCs w:val="22"/>
        </w:rPr>
        <w:tab/>
      </w:r>
    </w:p>
    <w:p w14:paraId="5B5C5BF2" w14:textId="77777777" w:rsidR="00F8459F" w:rsidRDefault="00F8459F" w:rsidP="00885171">
      <w:pPr>
        <w:widowControl w:val="0"/>
        <w:tabs>
          <w:tab w:val="left" w:pos="8190"/>
        </w:tabs>
        <w:spacing w:before="240"/>
        <w:ind w:right="22"/>
        <w:jc w:val="both"/>
        <w:rPr>
          <w:sz w:val="22"/>
          <w:szCs w:val="22"/>
        </w:rPr>
      </w:pPr>
    </w:p>
    <w:p w14:paraId="6494297C" w14:textId="77777777" w:rsidR="000C18EA" w:rsidRDefault="000C18EA" w:rsidP="00885171">
      <w:pPr>
        <w:widowControl w:val="0"/>
        <w:tabs>
          <w:tab w:val="left" w:pos="8190"/>
        </w:tabs>
        <w:spacing w:before="240"/>
        <w:ind w:right="22"/>
        <w:jc w:val="both"/>
        <w:rPr>
          <w:sz w:val="22"/>
          <w:szCs w:val="22"/>
        </w:rPr>
      </w:pPr>
    </w:p>
    <w:p w14:paraId="155BF5BC" w14:textId="77777777" w:rsidR="005F0E15" w:rsidRDefault="005F0E15" w:rsidP="00885171">
      <w:pPr>
        <w:widowControl w:val="0"/>
        <w:tabs>
          <w:tab w:val="left" w:pos="8190"/>
        </w:tabs>
        <w:spacing w:before="240"/>
        <w:ind w:right="22"/>
        <w:jc w:val="both"/>
        <w:rPr>
          <w:szCs w:val="22"/>
        </w:rPr>
      </w:pPr>
    </w:p>
    <w:p w14:paraId="0BF51976" w14:textId="77777777" w:rsidR="005F0E15" w:rsidRDefault="005F0E15" w:rsidP="005F0E15">
      <w:pPr>
        <w:tabs>
          <w:tab w:val="center" w:pos="4677"/>
        </w:tabs>
        <w:ind w:right="-1"/>
        <w:jc w:val="both"/>
        <w:rPr>
          <w:b/>
        </w:rPr>
      </w:pPr>
    </w:p>
    <w:p w14:paraId="54DE6BE1" w14:textId="0F47AA5F" w:rsidR="005F0E15" w:rsidRDefault="005F0E15" w:rsidP="005F0E15">
      <w:pPr>
        <w:tabs>
          <w:tab w:val="center" w:pos="4677"/>
        </w:tabs>
        <w:ind w:right="-1"/>
        <w:jc w:val="both"/>
        <w:rPr>
          <w:b/>
        </w:rPr>
      </w:pPr>
      <w:r>
        <w:rPr>
          <w:b/>
        </w:rPr>
        <w:t>От исполнителя:</w:t>
      </w:r>
      <w:r w:rsidR="006F3F48">
        <w:rPr>
          <w:b/>
        </w:rPr>
        <w:t xml:space="preserve"> </w:t>
      </w:r>
      <w:r>
        <w:rPr>
          <w:b/>
        </w:rPr>
        <w:t>__________</w:t>
      </w:r>
      <w:r w:rsidR="006F3F48">
        <w:rPr>
          <w:b/>
        </w:rPr>
        <w:t xml:space="preserve">___________                    </w:t>
      </w:r>
      <w:r>
        <w:rPr>
          <w:b/>
        </w:rPr>
        <w:t>От заказчика:</w:t>
      </w:r>
      <w:r w:rsidR="006F3F48">
        <w:rPr>
          <w:b/>
        </w:rPr>
        <w:t xml:space="preserve"> </w:t>
      </w:r>
      <w:r>
        <w:rPr>
          <w:b/>
        </w:rPr>
        <w:t>________________________</w:t>
      </w:r>
    </w:p>
    <w:p w14:paraId="73DD706D" w14:textId="77777777" w:rsidR="005F0E15" w:rsidRDefault="005F0E15" w:rsidP="005F0E15">
      <w:pPr>
        <w:tabs>
          <w:tab w:val="center" w:pos="4677"/>
        </w:tabs>
        <w:ind w:right="-1"/>
        <w:jc w:val="both"/>
        <w:rPr>
          <w:b/>
        </w:rPr>
      </w:pPr>
    </w:p>
    <w:p w14:paraId="112EEFB3" w14:textId="29CD10EC" w:rsidR="005F0E15" w:rsidRPr="00D87281" w:rsidRDefault="005F0E15" w:rsidP="005F0E15">
      <w:pPr>
        <w:ind w:left="-284" w:right="-1"/>
        <w:jc w:val="both"/>
      </w:pPr>
      <w:r w:rsidRPr="00D87281">
        <w:t xml:space="preserve">     </w:t>
      </w:r>
      <w:r>
        <w:t xml:space="preserve"> </w:t>
      </w:r>
      <w:r w:rsidRPr="00D87281">
        <w:t>Генеральный директор</w:t>
      </w:r>
      <w:r w:rsidRPr="00D87281">
        <w:tab/>
        <w:t xml:space="preserve">                                     </w:t>
      </w:r>
      <w:r>
        <w:t xml:space="preserve">                </w:t>
      </w:r>
    </w:p>
    <w:p w14:paraId="50AE614C" w14:textId="77777777" w:rsidR="005F0E15" w:rsidRPr="00D87281" w:rsidRDefault="005F0E15" w:rsidP="005F0E15">
      <w:pPr>
        <w:tabs>
          <w:tab w:val="center" w:pos="4677"/>
        </w:tabs>
        <w:ind w:left="-284" w:right="-1"/>
        <w:jc w:val="both"/>
      </w:pPr>
    </w:p>
    <w:p w14:paraId="3E0DDA74" w14:textId="3EBB0AAC" w:rsidR="00C813E4" w:rsidRPr="006A0501" w:rsidRDefault="005F0E15" w:rsidP="006A0501">
      <w:pPr>
        <w:tabs>
          <w:tab w:val="center" w:pos="4677"/>
        </w:tabs>
        <w:ind w:left="-284" w:right="-1"/>
        <w:jc w:val="both"/>
        <w:rPr>
          <w:b/>
        </w:rPr>
      </w:pPr>
      <w:r w:rsidRPr="00104AC9">
        <w:rPr>
          <w:b/>
        </w:rPr>
        <w:t xml:space="preserve">     </w:t>
      </w:r>
      <w:r>
        <w:rPr>
          <w:b/>
        </w:rPr>
        <w:t xml:space="preserve"> </w:t>
      </w:r>
      <w:r w:rsidR="00111486">
        <w:rPr>
          <w:b/>
        </w:rPr>
        <w:t>Карпенко</w:t>
      </w:r>
      <w:r w:rsidRPr="00104AC9">
        <w:rPr>
          <w:b/>
        </w:rPr>
        <w:t xml:space="preserve"> </w:t>
      </w:r>
      <w:r w:rsidR="00111486">
        <w:rPr>
          <w:b/>
        </w:rPr>
        <w:t>Е</w:t>
      </w:r>
      <w:r w:rsidRPr="00104AC9">
        <w:rPr>
          <w:b/>
        </w:rPr>
        <w:t>.</w:t>
      </w:r>
      <w:r w:rsidR="00111486">
        <w:rPr>
          <w:b/>
        </w:rPr>
        <w:t>А</w:t>
      </w:r>
      <w:r w:rsidRPr="006F3F48">
        <w:rPr>
          <w:b/>
        </w:rPr>
        <w:t xml:space="preserve">.  </w:t>
      </w:r>
      <w:r w:rsidRPr="005B4BAC">
        <w:t xml:space="preserve">                                                              </w:t>
      </w:r>
      <w:r>
        <w:t xml:space="preserve">    </w:t>
      </w:r>
    </w:p>
    <w:sectPr w:rsidR="00C813E4" w:rsidRPr="006A0501" w:rsidSect="00802A87">
      <w:footerReference w:type="default" r:id="rId11"/>
      <w:pgSz w:w="11906" w:h="16838"/>
      <w:pgMar w:top="426" w:right="1106" w:bottom="3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FD2B4" w14:textId="77777777" w:rsidR="00A05881" w:rsidRDefault="00A05881">
      <w:r>
        <w:separator/>
      </w:r>
    </w:p>
  </w:endnote>
  <w:endnote w:type="continuationSeparator" w:id="0">
    <w:p w14:paraId="7A974F21" w14:textId="77777777" w:rsidR="00A05881" w:rsidRDefault="00A0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21ECA" w14:textId="77777777" w:rsidR="003849FE" w:rsidRDefault="003849FE">
    <w:pPr>
      <w:pStyle w:val="a3"/>
      <w:pBdr>
        <w:top w:val="single" w:sz="6" w:space="0" w:color="auto"/>
      </w:pBdr>
      <w:jc w:val="center"/>
      <w:rPr>
        <w:lang w:val="ru-RU"/>
      </w:rPr>
    </w:pPr>
    <w:r>
      <w:rPr>
        <w:lang w:val="ru-RU"/>
      </w:rPr>
      <w:tab/>
    </w:r>
    <w:r>
      <w:rPr>
        <w:lang w:val="ru-RU"/>
      </w:rPr>
      <w:tab/>
    </w:r>
  </w:p>
  <w:p w14:paraId="5793F0FD" w14:textId="31B2C4A3" w:rsidR="003849FE" w:rsidRDefault="003849FE">
    <w:pPr>
      <w:pStyle w:val="a3"/>
      <w:pBdr>
        <w:top w:val="single" w:sz="6" w:space="0" w:color="auto"/>
      </w:pBdr>
      <w:jc w:val="center"/>
      <w:rPr>
        <w:lang w:val="ru-RU"/>
      </w:rPr>
    </w:pPr>
    <w:r>
      <w:rPr>
        <w:lang w:val="ru-RU"/>
      </w:rPr>
      <w:t xml:space="preserve">Стр. </w:t>
    </w:r>
    <w:r w:rsidR="00D137EF">
      <w:rPr>
        <w:rStyle w:val="a4"/>
      </w:rPr>
      <w:fldChar w:fldCharType="begin"/>
    </w:r>
    <w:r>
      <w:rPr>
        <w:rStyle w:val="a4"/>
        <w:lang w:val="ru-RU"/>
      </w:rPr>
      <w:instrText xml:space="preserve"> </w:instrText>
    </w:r>
    <w:r>
      <w:rPr>
        <w:rStyle w:val="a4"/>
      </w:rPr>
      <w:instrText>PAGE</w:instrText>
    </w:r>
    <w:r>
      <w:rPr>
        <w:rStyle w:val="a4"/>
        <w:lang w:val="ru-RU"/>
      </w:rPr>
      <w:instrText xml:space="preserve"> </w:instrText>
    </w:r>
    <w:r w:rsidR="00D137EF">
      <w:rPr>
        <w:rStyle w:val="a4"/>
      </w:rPr>
      <w:fldChar w:fldCharType="separate"/>
    </w:r>
    <w:r w:rsidR="00111486">
      <w:rPr>
        <w:rStyle w:val="a4"/>
        <w:noProof/>
      </w:rPr>
      <w:t>1</w:t>
    </w:r>
    <w:r w:rsidR="00D137EF">
      <w:rPr>
        <w:rStyle w:val="a4"/>
      </w:rPr>
      <w:fldChar w:fldCharType="end"/>
    </w:r>
    <w:r>
      <w:rPr>
        <w:lang w:val="ru-RU"/>
      </w:rPr>
      <w:t xml:space="preserve"> из </w:t>
    </w:r>
    <w:r w:rsidR="008B7826">
      <w:rPr>
        <w:noProof/>
      </w:rPr>
      <w:fldChar w:fldCharType="begin"/>
    </w:r>
    <w:r w:rsidR="008B7826">
      <w:rPr>
        <w:noProof/>
      </w:rPr>
      <w:instrText xml:space="preserve"> NUMPAGES  \* MERGEFORMAT </w:instrText>
    </w:r>
    <w:r w:rsidR="008B7826">
      <w:rPr>
        <w:noProof/>
      </w:rPr>
      <w:fldChar w:fldCharType="separate"/>
    </w:r>
    <w:r w:rsidR="00111486">
      <w:rPr>
        <w:noProof/>
      </w:rPr>
      <w:t>2</w:t>
    </w:r>
    <w:r w:rsidR="008B782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6CD4B" w14:textId="77777777" w:rsidR="00A05881" w:rsidRDefault="00A05881">
      <w:r>
        <w:separator/>
      </w:r>
    </w:p>
  </w:footnote>
  <w:footnote w:type="continuationSeparator" w:id="0">
    <w:p w14:paraId="7FF9DC7A" w14:textId="77777777" w:rsidR="00A05881" w:rsidRDefault="00A05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77699"/>
    <w:multiLevelType w:val="hybridMultilevel"/>
    <w:tmpl w:val="CC72D6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1543E"/>
    <w:multiLevelType w:val="multilevel"/>
    <w:tmpl w:val="0D782C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621"/>
        </w:tabs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395"/>
        </w:tabs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62"/>
        </w:tabs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169"/>
        </w:tabs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376"/>
        </w:tabs>
        <w:ind w:left="-2376" w:hanging="2160"/>
      </w:pPr>
      <w:rPr>
        <w:rFonts w:hint="default"/>
      </w:rPr>
    </w:lvl>
  </w:abstractNum>
  <w:abstractNum w:abstractNumId="2" w15:restartNumberingAfterBreak="0">
    <w:nsid w:val="289345EB"/>
    <w:multiLevelType w:val="hybridMultilevel"/>
    <w:tmpl w:val="6046E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1D7EDD"/>
    <w:multiLevelType w:val="multilevel"/>
    <w:tmpl w:val="4CFCC9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6F80D68"/>
    <w:multiLevelType w:val="hybridMultilevel"/>
    <w:tmpl w:val="F148F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A02D0"/>
    <w:multiLevelType w:val="hybridMultilevel"/>
    <w:tmpl w:val="08FE4F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7433C9"/>
    <w:multiLevelType w:val="multilevel"/>
    <w:tmpl w:val="4CFCC95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86E4156"/>
    <w:multiLevelType w:val="hybridMultilevel"/>
    <w:tmpl w:val="11843A5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842AA0"/>
    <w:multiLevelType w:val="multilevel"/>
    <w:tmpl w:val="9F6C90F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31309CF"/>
    <w:multiLevelType w:val="hybridMultilevel"/>
    <w:tmpl w:val="6980BB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F78BE"/>
    <w:multiLevelType w:val="hybridMultilevel"/>
    <w:tmpl w:val="6DBE7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3D1033"/>
    <w:multiLevelType w:val="multilevel"/>
    <w:tmpl w:val="351271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12" w15:restartNumberingAfterBreak="0">
    <w:nsid w:val="6ED22C5A"/>
    <w:multiLevelType w:val="multilevel"/>
    <w:tmpl w:val="4CFCC95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25603919">
    <w:abstractNumId w:val="12"/>
  </w:num>
  <w:num w:numId="2" w16cid:durableId="1827044015">
    <w:abstractNumId w:val="8"/>
  </w:num>
  <w:num w:numId="3" w16cid:durableId="1618946629">
    <w:abstractNumId w:val="6"/>
  </w:num>
  <w:num w:numId="4" w16cid:durableId="1478836851">
    <w:abstractNumId w:val="3"/>
  </w:num>
  <w:num w:numId="5" w16cid:durableId="636759613">
    <w:abstractNumId w:val="1"/>
  </w:num>
  <w:num w:numId="6" w16cid:durableId="182205892">
    <w:abstractNumId w:val="10"/>
  </w:num>
  <w:num w:numId="7" w16cid:durableId="405415506">
    <w:abstractNumId w:val="2"/>
  </w:num>
  <w:num w:numId="8" w16cid:durableId="911500778">
    <w:abstractNumId w:val="5"/>
  </w:num>
  <w:num w:numId="9" w16cid:durableId="977803771">
    <w:abstractNumId w:val="7"/>
  </w:num>
  <w:num w:numId="10" w16cid:durableId="830104750">
    <w:abstractNumId w:val="9"/>
  </w:num>
  <w:num w:numId="11" w16cid:durableId="1575511948">
    <w:abstractNumId w:val="0"/>
  </w:num>
  <w:num w:numId="12" w16cid:durableId="1566723092">
    <w:abstractNumId w:val="4"/>
  </w:num>
  <w:num w:numId="13" w16cid:durableId="6717597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59B"/>
    <w:rsid w:val="0001088B"/>
    <w:rsid w:val="000110E8"/>
    <w:rsid w:val="0003474B"/>
    <w:rsid w:val="000363F4"/>
    <w:rsid w:val="00054855"/>
    <w:rsid w:val="0005799C"/>
    <w:rsid w:val="00060230"/>
    <w:rsid w:val="0007031B"/>
    <w:rsid w:val="00070334"/>
    <w:rsid w:val="000764A2"/>
    <w:rsid w:val="00090DEB"/>
    <w:rsid w:val="000973B6"/>
    <w:rsid w:val="000A3E8B"/>
    <w:rsid w:val="000A65FD"/>
    <w:rsid w:val="000B18A7"/>
    <w:rsid w:val="000B396E"/>
    <w:rsid w:val="000B5740"/>
    <w:rsid w:val="000B74AB"/>
    <w:rsid w:val="000C18EA"/>
    <w:rsid w:val="000C3656"/>
    <w:rsid w:val="000C56D5"/>
    <w:rsid w:val="000D5812"/>
    <w:rsid w:val="000D645F"/>
    <w:rsid w:val="000E2CDA"/>
    <w:rsid w:val="000E795B"/>
    <w:rsid w:val="000F563A"/>
    <w:rsid w:val="000F7748"/>
    <w:rsid w:val="00101CB0"/>
    <w:rsid w:val="00111486"/>
    <w:rsid w:val="00112DE7"/>
    <w:rsid w:val="00113CEF"/>
    <w:rsid w:val="001151EC"/>
    <w:rsid w:val="00117E65"/>
    <w:rsid w:val="00120130"/>
    <w:rsid w:val="0012041F"/>
    <w:rsid w:val="001226E0"/>
    <w:rsid w:val="00126E10"/>
    <w:rsid w:val="00137A7F"/>
    <w:rsid w:val="0016006B"/>
    <w:rsid w:val="00162744"/>
    <w:rsid w:val="00166741"/>
    <w:rsid w:val="00170D62"/>
    <w:rsid w:val="00171748"/>
    <w:rsid w:val="00171F66"/>
    <w:rsid w:val="00172854"/>
    <w:rsid w:val="00184A1A"/>
    <w:rsid w:val="00185AD3"/>
    <w:rsid w:val="00197535"/>
    <w:rsid w:val="001B438C"/>
    <w:rsid w:val="001C1D7C"/>
    <w:rsid w:val="001D3D90"/>
    <w:rsid w:val="001D5AD9"/>
    <w:rsid w:val="001E09CB"/>
    <w:rsid w:val="001E1417"/>
    <w:rsid w:val="001E43AB"/>
    <w:rsid w:val="001F45BC"/>
    <w:rsid w:val="0020084E"/>
    <w:rsid w:val="00206885"/>
    <w:rsid w:val="002140C5"/>
    <w:rsid w:val="002141C6"/>
    <w:rsid w:val="0021496C"/>
    <w:rsid w:val="002169DB"/>
    <w:rsid w:val="00230830"/>
    <w:rsid w:val="0023749F"/>
    <w:rsid w:val="00241C71"/>
    <w:rsid w:val="002422B3"/>
    <w:rsid w:val="00242F69"/>
    <w:rsid w:val="002470B5"/>
    <w:rsid w:val="00250B83"/>
    <w:rsid w:val="0025435B"/>
    <w:rsid w:val="0025659A"/>
    <w:rsid w:val="00267DF1"/>
    <w:rsid w:val="002714C0"/>
    <w:rsid w:val="00274A3E"/>
    <w:rsid w:val="00275282"/>
    <w:rsid w:val="00281B8C"/>
    <w:rsid w:val="002875FC"/>
    <w:rsid w:val="00287C26"/>
    <w:rsid w:val="002932E3"/>
    <w:rsid w:val="002A7D99"/>
    <w:rsid w:val="002B41E4"/>
    <w:rsid w:val="002C0318"/>
    <w:rsid w:val="002C487A"/>
    <w:rsid w:val="002C5F07"/>
    <w:rsid w:val="002C70DA"/>
    <w:rsid w:val="002C7D10"/>
    <w:rsid w:val="002D2F56"/>
    <w:rsid w:val="002D47E6"/>
    <w:rsid w:val="002E1921"/>
    <w:rsid w:val="002F2DA8"/>
    <w:rsid w:val="002F43ED"/>
    <w:rsid w:val="002F7645"/>
    <w:rsid w:val="003025A7"/>
    <w:rsid w:val="00305CAE"/>
    <w:rsid w:val="003075AE"/>
    <w:rsid w:val="00312283"/>
    <w:rsid w:val="003149DB"/>
    <w:rsid w:val="00320763"/>
    <w:rsid w:val="003263EF"/>
    <w:rsid w:val="0034386C"/>
    <w:rsid w:val="00347282"/>
    <w:rsid w:val="003561C3"/>
    <w:rsid w:val="00360848"/>
    <w:rsid w:val="0036265D"/>
    <w:rsid w:val="00370F5F"/>
    <w:rsid w:val="00375B8E"/>
    <w:rsid w:val="00376BC6"/>
    <w:rsid w:val="0037717F"/>
    <w:rsid w:val="00380602"/>
    <w:rsid w:val="00382905"/>
    <w:rsid w:val="003849FE"/>
    <w:rsid w:val="00393C93"/>
    <w:rsid w:val="003A468A"/>
    <w:rsid w:val="003B549C"/>
    <w:rsid w:val="003B6871"/>
    <w:rsid w:val="003C4D01"/>
    <w:rsid w:val="003C6E2C"/>
    <w:rsid w:val="003D28BC"/>
    <w:rsid w:val="003D619D"/>
    <w:rsid w:val="003D6682"/>
    <w:rsid w:val="003E14E1"/>
    <w:rsid w:val="003F18AF"/>
    <w:rsid w:val="003F4DD3"/>
    <w:rsid w:val="00406323"/>
    <w:rsid w:val="00410295"/>
    <w:rsid w:val="00410931"/>
    <w:rsid w:val="0041791C"/>
    <w:rsid w:val="00421E93"/>
    <w:rsid w:val="00426D63"/>
    <w:rsid w:val="004346BA"/>
    <w:rsid w:val="0043527B"/>
    <w:rsid w:val="00452F2A"/>
    <w:rsid w:val="00456E41"/>
    <w:rsid w:val="0046188E"/>
    <w:rsid w:val="00466E6A"/>
    <w:rsid w:val="00470DEF"/>
    <w:rsid w:val="004773A2"/>
    <w:rsid w:val="004843A0"/>
    <w:rsid w:val="0049207F"/>
    <w:rsid w:val="004944BA"/>
    <w:rsid w:val="004975B1"/>
    <w:rsid w:val="004A29CD"/>
    <w:rsid w:val="004A742E"/>
    <w:rsid w:val="004B5C5E"/>
    <w:rsid w:val="004C4077"/>
    <w:rsid w:val="004C7825"/>
    <w:rsid w:val="004D38D9"/>
    <w:rsid w:val="004E0F9D"/>
    <w:rsid w:val="004F0F43"/>
    <w:rsid w:val="004F1293"/>
    <w:rsid w:val="00506A72"/>
    <w:rsid w:val="00513005"/>
    <w:rsid w:val="00513FF3"/>
    <w:rsid w:val="005239A0"/>
    <w:rsid w:val="00527082"/>
    <w:rsid w:val="00530067"/>
    <w:rsid w:val="00532941"/>
    <w:rsid w:val="005463F8"/>
    <w:rsid w:val="00547C30"/>
    <w:rsid w:val="00554F1F"/>
    <w:rsid w:val="005607C3"/>
    <w:rsid w:val="005665F4"/>
    <w:rsid w:val="00571FA0"/>
    <w:rsid w:val="00573456"/>
    <w:rsid w:val="00586C41"/>
    <w:rsid w:val="00594883"/>
    <w:rsid w:val="00595EBB"/>
    <w:rsid w:val="005A1D42"/>
    <w:rsid w:val="005A5540"/>
    <w:rsid w:val="005B3848"/>
    <w:rsid w:val="005B762F"/>
    <w:rsid w:val="005C6C91"/>
    <w:rsid w:val="005E30E5"/>
    <w:rsid w:val="005F0E15"/>
    <w:rsid w:val="00611ADB"/>
    <w:rsid w:val="00612528"/>
    <w:rsid w:val="00615A0C"/>
    <w:rsid w:val="00615B57"/>
    <w:rsid w:val="00615E1D"/>
    <w:rsid w:val="00616D83"/>
    <w:rsid w:val="00617924"/>
    <w:rsid w:val="0063059D"/>
    <w:rsid w:val="00631BBB"/>
    <w:rsid w:val="006334AB"/>
    <w:rsid w:val="00634806"/>
    <w:rsid w:val="00643D92"/>
    <w:rsid w:val="00645B47"/>
    <w:rsid w:val="00645E00"/>
    <w:rsid w:val="00656C01"/>
    <w:rsid w:val="00657675"/>
    <w:rsid w:val="00657C31"/>
    <w:rsid w:val="00667A2C"/>
    <w:rsid w:val="0067340D"/>
    <w:rsid w:val="006734ED"/>
    <w:rsid w:val="006A0501"/>
    <w:rsid w:val="006A3FD9"/>
    <w:rsid w:val="006A4D97"/>
    <w:rsid w:val="006A72B8"/>
    <w:rsid w:val="006B1EA3"/>
    <w:rsid w:val="006B3DB0"/>
    <w:rsid w:val="006C496E"/>
    <w:rsid w:val="006C4A61"/>
    <w:rsid w:val="006C5A07"/>
    <w:rsid w:val="006D4F2A"/>
    <w:rsid w:val="006D7EF6"/>
    <w:rsid w:val="006E32AA"/>
    <w:rsid w:val="006E5B83"/>
    <w:rsid w:val="006E5C63"/>
    <w:rsid w:val="006E64B5"/>
    <w:rsid w:val="006E6D70"/>
    <w:rsid w:val="006F1778"/>
    <w:rsid w:val="006F3F48"/>
    <w:rsid w:val="006F4674"/>
    <w:rsid w:val="006F686D"/>
    <w:rsid w:val="00710C29"/>
    <w:rsid w:val="007144E5"/>
    <w:rsid w:val="00735BDB"/>
    <w:rsid w:val="0074095B"/>
    <w:rsid w:val="00755B3D"/>
    <w:rsid w:val="007577C7"/>
    <w:rsid w:val="00765DB0"/>
    <w:rsid w:val="00783BB8"/>
    <w:rsid w:val="00783BED"/>
    <w:rsid w:val="00785C6D"/>
    <w:rsid w:val="007A2D1B"/>
    <w:rsid w:val="007A3A97"/>
    <w:rsid w:val="007A7C10"/>
    <w:rsid w:val="007B1A01"/>
    <w:rsid w:val="007B79DC"/>
    <w:rsid w:val="007C2502"/>
    <w:rsid w:val="007C2B9C"/>
    <w:rsid w:val="007D1247"/>
    <w:rsid w:val="007E6B30"/>
    <w:rsid w:val="007F24C8"/>
    <w:rsid w:val="00802A87"/>
    <w:rsid w:val="0080685D"/>
    <w:rsid w:val="00812212"/>
    <w:rsid w:val="0081576E"/>
    <w:rsid w:val="00820EF9"/>
    <w:rsid w:val="008212D3"/>
    <w:rsid w:val="008260F5"/>
    <w:rsid w:val="00830158"/>
    <w:rsid w:val="00844782"/>
    <w:rsid w:val="00847F45"/>
    <w:rsid w:val="008606B0"/>
    <w:rsid w:val="00863404"/>
    <w:rsid w:val="008704C4"/>
    <w:rsid w:val="008800F6"/>
    <w:rsid w:val="0088485C"/>
    <w:rsid w:val="00885171"/>
    <w:rsid w:val="00885597"/>
    <w:rsid w:val="008A0824"/>
    <w:rsid w:val="008A6065"/>
    <w:rsid w:val="008B4DBA"/>
    <w:rsid w:val="008B5239"/>
    <w:rsid w:val="008B7826"/>
    <w:rsid w:val="008C0C94"/>
    <w:rsid w:val="008C25B8"/>
    <w:rsid w:val="008C4091"/>
    <w:rsid w:val="008D6C8F"/>
    <w:rsid w:val="008D7863"/>
    <w:rsid w:val="008E2CDA"/>
    <w:rsid w:val="008E4CAE"/>
    <w:rsid w:val="008F40D9"/>
    <w:rsid w:val="0092254E"/>
    <w:rsid w:val="00923786"/>
    <w:rsid w:val="00923D08"/>
    <w:rsid w:val="009351DC"/>
    <w:rsid w:val="00935D8E"/>
    <w:rsid w:val="00936847"/>
    <w:rsid w:val="00936E77"/>
    <w:rsid w:val="00943FFE"/>
    <w:rsid w:val="00944143"/>
    <w:rsid w:val="00953F3C"/>
    <w:rsid w:val="009832C8"/>
    <w:rsid w:val="00983B07"/>
    <w:rsid w:val="0098794C"/>
    <w:rsid w:val="00991B9E"/>
    <w:rsid w:val="009A26D9"/>
    <w:rsid w:val="009A4F38"/>
    <w:rsid w:val="009A5155"/>
    <w:rsid w:val="009A63A9"/>
    <w:rsid w:val="009B7583"/>
    <w:rsid w:val="009C0A38"/>
    <w:rsid w:val="009C24CB"/>
    <w:rsid w:val="009C32B8"/>
    <w:rsid w:val="009C6C4C"/>
    <w:rsid w:val="009C7EF2"/>
    <w:rsid w:val="009D3915"/>
    <w:rsid w:val="009F1074"/>
    <w:rsid w:val="00A05881"/>
    <w:rsid w:val="00A10428"/>
    <w:rsid w:val="00A10B71"/>
    <w:rsid w:val="00A11D3E"/>
    <w:rsid w:val="00A304DE"/>
    <w:rsid w:val="00A372AE"/>
    <w:rsid w:val="00A401B4"/>
    <w:rsid w:val="00A47BC3"/>
    <w:rsid w:val="00A503A2"/>
    <w:rsid w:val="00A541AA"/>
    <w:rsid w:val="00A6777F"/>
    <w:rsid w:val="00A71E59"/>
    <w:rsid w:val="00A73F61"/>
    <w:rsid w:val="00A85A9B"/>
    <w:rsid w:val="00A928F4"/>
    <w:rsid w:val="00A93DA2"/>
    <w:rsid w:val="00A95DF2"/>
    <w:rsid w:val="00AA36B2"/>
    <w:rsid w:val="00AA669A"/>
    <w:rsid w:val="00AC7955"/>
    <w:rsid w:val="00AD02CB"/>
    <w:rsid w:val="00AE176E"/>
    <w:rsid w:val="00AE6ADC"/>
    <w:rsid w:val="00AF2ABA"/>
    <w:rsid w:val="00AF6A01"/>
    <w:rsid w:val="00AF72D3"/>
    <w:rsid w:val="00B10572"/>
    <w:rsid w:val="00B25013"/>
    <w:rsid w:val="00B3396E"/>
    <w:rsid w:val="00B34ECB"/>
    <w:rsid w:val="00B36C2C"/>
    <w:rsid w:val="00B43EA8"/>
    <w:rsid w:val="00B4402B"/>
    <w:rsid w:val="00B45375"/>
    <w:rsid w:val="00B51B82"/>
    <w:rsid w:val="00B55370"/>
    <w:rsid w:val="00B60C62"/>
    <w:rsid w:val="00B621D4"/>
    <w:rsid w:val="00B65A89"/>
    <w:rsid w:val="00B71B2B"/>
    <w:rsid w:val="00B806DA"/>
    <w:rsid w:val="00B862F6"/>
    <w:rsid w:val="00B872BA"/>
    <w:rsid w:val="00B87FF4"/>
    <w:rsid w:val="00B93ECB"/>
    <w:rsid w:val="00B963F2"/>
    <w:rsid w:val="00B96E20"/>
    <w:rsid w:val="00BA0BEB"/>
    <w:rsid w:val="00BA2276"/>
    <w:rsid w:val="00BA698A"/>
    <w:rsid w:val="00BA7253"/>
    <w:rsid w:val="00BC1880"/>
    <w:rsid w:val="00BE3A08"/>
    <w:rsid w:val="00BE4D4C"/>
    <w:rsid w:val="00BF7DBD"/>
    <w:rsid w:val="00C1150B"/>
    <w:rsid w:val="00C131EA"/>
    <w:rsid w:val="00C152FE"/>
    <w:rsid w:val="00C1773F"/>
    <w:rsid w:val="00C21D14"/>
    <w:rsid w:val="00C22751"/>
    <w:rsid w:val="00C22B3B"/>
    <w:rsid w:val="00C27FFA"/>
    <w:rsid w:val="00C32CE4"/>
    <w:rsid w:val="00C33331"/>
    <w:rsid w:val="00C3463D"/>
    <w:rsid w:val="00C42447"/>
    <w:rsid w:val="00C43C71"/>
    <w:rsid w:val="00C44CE6"/>
    <w:rsid w:val="00C53B9E"/>
    <w:rsid w:val="00C64B8B"/>
    <w:rsid w:val="00C76DF9"/>
    <w:rsid w:val="00C77E7C"/>
    <w:rsid w:val="00C813E4"/>
    <w:rsid w:val="00C8245A"/>
    <w:rsid w:val="00C829B8"/>
    <w:rsid w:val="00C91EB0"/>
    <w:rsid w:val="00C96BBE"/>
    <w:rsid w:val="00CA159B"/>
    <w:rsid w:val="00CA5495"/>
    <w:rsid w:val="00CB4546"/>
    <w:rsid w:val="00CB5CF2"/>
    <w:rsid w:val="00CB76EC"/>
    <w:rsid w:val="00CC1AB3"/>
    <w:rsid w:val="00CC2EC9"/>
    <w:rsid w:val="00CC3B3D"/>
    <w:rsid w:val="00CD3E18"/>
    <w:rsid w:val="00CE03D8"/>
    <w:rsid w:val="00CE28E5"/>
    <w:rsid w:val="00CF5D9A"/>
    <w:rsid w:val="00D00358"/>
    <w:rsid w:val="00D137EF"/>
    <w:rsid w:val="00D148E5"/>
    <w:rsid w:val="00D14E7C"/>
    <w:rsid w:val="00D17B45"/>
    <w:rsid w:val="00D4143E"/>
    <w:rsid w:val="00D61219"/>
    <w:rsid w:val="00D6168A"/>
    <w:rsid w:val="00D62028"/>
    <w:rsid w:val="00D80517"/>
    <w:rsid w:val="00D80DEA"/>
    <w:rsid w:val="00D82D8F"/>
    <w:rsid w:val="00DA44C5"/>
    <w:rsid w:val="00DB455E"/>
    <w:rsid w:val="00DB69ED"/>
    <w:rsid w:val="00DB7B6E"/>
    <w:rsid w:val="00DC0C98"/>
    <w:rsid w:val="00DC3E01"/>
    <w:rsid w:val="00DC525C"/>
    <w:rsid w:val="00DD0EAF"/>
    <w:rsid w:val="00DD145E"/>
    <w:rsid w:val="00DD18A8"/>
    <w:rsid w:val="00DD698B"/>
    <w:rsid w:val="00DE0373"/>
    <w:rsid w:val="00DE07C5"/>
    <w:rsid w:val="00DE7D63"/>
    <w:rsid w:val="00DE7F81"/>
    <w:rsid w:val="00DF027F"/>
    <w:rsid w:val="00DF44A4"/>
    <w:rsid w:val="00DF7177"/>
    <w:rsid w:val="00E222D7"/>
    <w:rsid w:val="00E231DB"/>
    <w:rsid w:val="00E248DA"/>
    <w:rsid w:val="00E410A1"/>
    <w:rsid w:val="00E4347E"/>
    <w:rsid w:val="00E446E9"/>
    <w:rsid w:val="00E44F70"/>
    <w:rsid w:val="00E532CB"/>
    <w:rsid w:val="00E53C3D"/>
    <w:rsid w:val="00E541A0"/>
    <w:rsid w:val="00E55E33"/>
    <w:rsid w:val="00E56A13"/>
    <w:rsid w:val="00E7604E"/>
    <w:rsid w:val="00E805CB"/>
    <w:rsid w:val="00E81A6A"/>
    <w:rsid w:val="00E90A18"/>
    <w:rsid w:val="00E971DB"/>
    <w:rsid w:val="00EA75ED"/>
    <w:rsid w:val="00EB1026"/>
    <w:rsid w:val="00EB5858"/>
    <w:rsid w:val="00EB6258"/>
    <w:rsid w:val="00EB66E5"/>
    <w:rsid w:val="00EC2026"/>
    <w:rsid w:val="00EC2A85"/>
    <w:rsid w:val="00EE36A9"/>
    <w:rsid w:val="00EE39B7"/>
    <w:rsid w:val="00EF7C1C"/>
    <w:rsid w:val="00F0564F"/>
    <w:rsid w:val="00F111DE"/>
    <w:rsid w:val="00F21C7A"/>
    <w:rsid w:val="00F26E2C"/>
    <w:rsid w:val="00F35349"/>
    <w:rsid w:val="00F35642"/>
    <w:rsid w:val="00F55713"/>
    <w:rsid w:val="00F5727C"/>
    <w:rsid w:val="00F629D1"/>
    <w:rsid w:val="00F825A8"/>
    <w:rsid w:val="00F834E9"/>
    <w:rsid w:val="00F8459F"/>
    <w:rsid w:val="00F85929"/>
    <w:rsid w:val="00F867D4"/>
    <w:rsid w:val="00F86F99"/>
    <w:rsid w:val="00F87DE9"/>
    <w:rsid w:val="00F92339"/>
    <w:rsid w:val="00F930CF"/>
    <w:rsid w:val="00F94479"/>
    <w:rsid w:val="00FA2841"/>
    <w:rsid w:val="00FA47D3"/>
    <w:rsid w:val="00FA7FFD"/>
    <w:rsid w:val="00FB23B7"/>
    <w:rsid w:val="00FB404D"/>
    <w:rsid w:val="00FB57CE"/>
    <w:rsid w:val="00FC7902"/>
    <w:rsid w:val="00FE2AE5"/>
    <w:rsid w:val="00FF2240"/>
    <w:rsid w:val="00FF2C6B"/>
    <w:rsid w:val="00FF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F80C9F"/>
  <w15:docId w15:val="{26B637D9-D78A-42C3-ACE4-DED92A87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A87"/>
  </w:style>
  <w:style w:type="paragraph" w:styleId="1">
    <w:name w:val="heading 1"/>
    <w:basedOn w:val="a"/>
    <w:next w:val="a"/>
    <w:qFormat/>
    <w:rsid w:val="00802A87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qFormat/>
    <w:rsid w:val="00802A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">
    <w:name w:val="heading 3"/>
    <w:basedOn w:val="a"/>
    <w:next w:val="a"/>
    <w:qFormat/>
    <w:rsid w:val="00802A87"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qFormat/>
    <w:rsid w:val="00802A87"/>
    <w:pPr>
      <w:keepNext/>
      <w:widowControl w:val="0"/>
      <w:jc w:val="center"/>
      <w:outlineLvl w:val="3"/>
    </w:pPr>
    <w:rPr>
      <w:rFonts w:ascii="Arial" w:hAnsi="Arial" w:cs="Arial"/>
      <w:b/>
      <w:bCs/>
      <w:i/>
      <w:iCs/>
      <w:sz w:val="24"/>
      <w:szCs w:val="24"/>
      <w:lang w:eastAsia="en-US"/>
    </w:rPr>
  </w:style>
  <w:style w:type="paragraph" w:styleId="5">
    <w:name w:val="heading 5"/>
    <w:basedOn w:val="a"/>
    <w:next w:val="a"/>
    <w:qFormat/>
    <w:rsid w:val="00802A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802A87"/>
    <w:pPr>
      <w:tabs>
        <w:tab w:val="center" w:pos="4320"/>
        <w:tab w:val="right" w:pos="8640"/>
      </w:tabs>
    </w:pPr>
    <w:rPr>
      <w:lang w:val="en-GB"/>
    </w:rPr>
  </w:style>
  <w:style w:type="character" w:styleId="a4">
    <w:name w:val="page number"/>
    <w:basedOn w:val="a0"/>
    <w:semiHidden/>
    <w:rsid w:val="00802A87"/>
  </w:style>
  <w:style w:type="paragraph" w:styleId="a5">
    <w:name w:val="Body Text"/>
    <w:basedOn w:val="a"/>
    <w:semiHidden/>
    <w:rsid w:val="00802A87"/>
    <w:pPr>
      <w:jc w:val="both"/>
    </w:pPr>
    <w:rPr>
      <w:rFonts w:ascii="Courier New" w:hAnsi="Courier New" w:cs="Courier New"/>
      <w:b/>
      <w:bCs/>
      <w:i/>
      <w:iCs/>
      <w:sz w:val="28"/>
      <w:szCs w:val="28"/>
    </w:rPr>
  </w:style>
  <w:style w:type="paragraph" w:styleId="a6">
    <w:name w:val="Body Text Indent"/>
    <w:basedOn w:val="a"/>
    <w:semiHidden/>
    <w:rsid w:val="00802A87"/>
    <w:pPr>
      <w:widowControl w:val="0"/>
      <w:ind w:left="431"/>
      <w:jc w:val="both"/>
    </w:pPr>
    <w:rPr>
      <w:rFonts w:ascii="Arial" w:hAnsi="Arial" w:cs="Arial"/>
      <w:sz w:val="24"/>
      <w:szCs w:val="24"/>
      <w:lang w:eastAsia="en-US"/>
    </w:rPr>
  </w:style>
  <w:style w:type="paragraph" w:styleId="30">
    <w:name w:val="Body Text 3"/>
    <w:basedOn w:val="a"/>
    <w:semiHidden/>
    <w:rsid w:val="00802A87"/>
    <w:rPr>
      <w:rFonts w:ascii="Arial" w:hAnsi="Arial" w:cs="Arial"/>
      <w:sz w:val="24"/>
      <w:szCs w:val="24"/>
    </w:rPr>
  </w:style>
  <w:style w:type="character" w:styleId="a7">
    <w:name w:val="Strong"/>
    <w:uiPriority w:val="22"/>
    <w:qFormat/>
    <w:rsid w:val="004D38D9"/>
    <w:rPr>
      <w:b/>
      <w:bCs/>
    </w:rPr>
  </w:style>
  <w:style w:type="paragraph" w:styleId="a8">
    <w:name w:val="Title"/>
    <w:basedOn w:val="a"/>
    <w:qFormat/>
    <w:rsid w:val="00802A87"/>
    <w:pPr>
      <w:tabs>
        <w:tab w:val="left" w:pos="6447"/>
      </w:tabs>
      <w:jc w:val="center"/>
    </w:pPr>
    <w:rPr>
      <w:b/>
      <w:bCs/>
      <w:sz w:val="48"/>
      <w:szCs w:val="24"/>
    </w:rPr>
  </w:style>
  <w:style w:type="paragraph" w:styleId="20">
    <w:name w:val="Body Text 2"/>
    <w:basedOn w:val="a"/>
    <w:semiHidden/>
    <w:rsid w:val="00802A87"/>
    <w:pPr>
      <w:spacing w:after="120" w:line="480" w:lineRule="auto"/>
    </w:pPr>
  </w:style>
  <w:style w:type="paragraph" w:styleId="a9">
    <w:name w:val="Balloon Text"/>
    <w:basedOn w:val="a"/>
    <w:semiHidden/>
    <w:rsid w:val="00802A87"/>
    <w:rPr>
      <w:rFonts w:ascii="Tahoma" w:hAnsi="Tahoma" w:cs="Tahoma"/>
      <w:sz w:val="16"/>
      <w:szCs w:val="16"/>
    </w:rPr>
  </w:style>
  <w:style w:type="paragraph" w:styleId="aa">
    <w:name w:val="header"/>
    <w:basedOn w:val="a"/>
    <w:semiHidden/>
    <w:rsid w:val="00802A87"/>
    <w:pPr>
      <w:tabs>
        <w:tab w:val="center" w:pos="4677"/>
        <w:tab w:val="right" w:pos="9355"/>
      </w:tabs>
    </w:pPr>
  </w:style>
  <w:style w:type="paragraph" w:customStyle="1" w:styleId="10">
    <w:name w:val="Абзац списка1"/>
    <w:basedOn w:val="a"/>
    <w:qFormat/>
    <w:rsid w:val="00802A87"/>
    <w:pPr>
      <w:ind w:left="708"/>
    </w:pPr>
  </w:style>
  <w:style w:type="character" w:styleId="ab">
    <w:name w:val="Hyperlink"/>
    <w:semiHidden/>
    <w:rsid w:val="00802A87"/>
    <w:rPr>
      <w:color w:val="0000FF"/>
      <w:u w:val="single"/>
    </w:rPr>
  </w:style>
  <w:style w:type="character" w:customStyle="1" w:styleId="FontStyle19">
    <w:name w:val="Font Style19"/>
    <w:rsid w:val="00802A87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qFormat/>
    <w:rsid w:val="00802A87"/>
    <w:pPr>
      <w:ind w:left="708"/>
    </w:pPr>
  </w:style>
  <w:style w:type="paragraph" w:customStyle="1" w:styleId="Style3">
    <w:name w:val="Style3"/>
    <w:basedOn w:val="a"/>
    <w:rsid w:val="00802A8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rsid w:val="00802A87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3561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semiHidden/>
    <w:unhideWhenUsed/>
    <w:rsid w:val="0005799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12212"/>
  </w:style>
  <w:style w:type="paragraph" w:customStyle="1" w:styleId="msolistparagraph0">
    <w:name w:val="msolistparagraph"/>
    <w:basedOn w:val="a"/>
    <w:rsid w:val="0046188E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cxspmiddle">
    <w:name w:val="msolistparagraphcxspmiddle"/>
    <w:basedOn w:val="a"/>
    <w:rsid w:val="0046188E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cxsplast">
    <w:name w:val="msolistparagraphcxsplast"/>
    <w:basedOn w:val="a"/>
    <w:rsid w:val="0046188E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uiPriority w:val="1"/>
    <w:qFormat/>
    <w:rsid w:val="00A73F61"/>
    <w:rPr>
      <w:rFonts w:eastAsia="Calibri"/>
      <w:sz w:val="24"/>
      <w:szCs w:val="22"/>
      <w:lang w:eastAsia="en-US"/>
    </w:rPr>
  </w:style>
  <w:style w:type="table" w:styleId="af">
    <w:name w:val="Table Grid"/>
    <w:basedOn w:val="a1"/>
    <w:uiPriority w:val="59"/>
    <w:rsid w:val="00E56A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E2AE5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msonormalmrcssattrmrcssattr">
    <w:name w:val="msonormalmrcssattr_mr_css_attr"/>
    <w:basedOn w:val="a"/>
    <w:rsid w:val="009C0A38"/>
    <w:pPr>
      <w:spacing w:before="100" w:beforeAutospacing="1" w:after="100" w:afterAutospacing="1"/>
    </w:pPr>
    <w:rPr>
      <w:sz w:val="24"/>
      <w:szCs w:val="24"/>
    </w:rPr>
  </w:style>
  <w:style w:type="character" w:customStyle="1" w:styleId="js-phone-number">
    <w:name w:val="js-phone-number"/>
    <w:basedOn w:val="a0"/>
    <w:rsid w:val="009C0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alservices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6424478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realservice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642447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Евразия</vt:lpstr>
    </vt:vector>
  </TitlesOfParts>
  <Company>Stolica</Company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Евразия</dc:title>
  <dc:creator>SLON cleaning</dc:creator>
  <cp:lastModifiedBy>Михаил Якубович</cp:lastModifiedBy>
  <cp:revision>2</cp:revision>
  <cp:lastPrinted>2014-12-07T18:09:00Z</cp:lastPrinted>
  <dcterms:created xsi:type="dcterms:W3CDTF">2026-02-12T08:34:00Z</dcterms:created>
  <dcterms:modified xsi:type="dcterms:W3CDTF">2026-02-12T08:34:00Z</dcterms:modified>
</cp:coreProperties>
</file>